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B4C6" w14:textId="77777777" w:rsidR="00F354FD" w:rsidRPr="00FA5D80" w:rsidRDefault="00F354FD" w:rsidP="00C943ED">
      <w:pPr>
        <w:spacing w:after="0"/>
        <w:jc w:val="center"/>
        <w:rPr>
          <w:rFonts w:ascii="Times New Roman" w:hAnsi="Times New Roman" w:cs="Times New Roman"/>
          <w:b/>
          <w:bCs/>
          <w:sz w:val="28"/>
          <w:szCs w:val="28"/>
        </w:rPr>
      </w:pPr>
    </w:p>
    <w:p w14:paraId="49AB53C1" w14:textId="77777777" w:rsidR="009113E7" w:rsidRPr="00FA5D80" w:rsidRDefault="009113E7" w:rsidP="00F354FD">
      <w:pPr>
        <w:spacing w:after="0" w:line="240" w:lineRule="auto"/>
        <w:rPr>
          <w:rFonts w:ascii="Times New Roman" w:hAnsi="Times New Roman" w:cs="Times New Roman"/>
          <w:sz w:val="24"/>
          <w:szCs w:val="24"/>
        </w:rPr>
      </w:pPr>
    </w:p>
    <w:p w14:paraId="498D4647" w14:textId="7B280741" w:rsidR="00F354FD" w:rsidRPr="008741F2" w:rsidRDefault="00F354FD" w:rsidP="00F354FD">
      <w:pPr>
        <w:spacing w:after="0" w:line="240" w:lineRule="auto"/>
        <w:rPr>
          <w:rFonts w:ascii="Times New Roman" w:hAnsi="Times New Roman" w:cs="Times New Roman"/>
          <w:sz w:val="24"/>
          <w:szCs w:val="24"/>
        </w:rPr>
      </w:pPr>
      <w:r w:rsidRPr="008741F2">
        <w:rPr>
          <w:rFonts w:ascii="Times New Roman" w:hAnsi="Times New Roman" w:cs="Times New Roman"/>
          <w:sz w:val="24"/>
          <w:szCs w:val="24"/>
        </w:rPr>
        <w:t>RAZVOJNA AGENCIJA TINTL</w:t>
      </w:r>
    </w:p>
    <w:p w14:paraId="4BCDE137" w14:textId="2464291C" w:rsidR="00F354FD" w:rsidRPr="008741F2" w:rsidRDefault="00D942D0" w:rsidP="00F354FD">
      <w:pPr>
        <w:spacing w:after="0" w:line="240" w:lineRule="auto"/>
        <w:rPr>
          <w:rFonts w:ascii="Times New Roman" w:hAnsi="Times New Roman" w:cs="Times New Roman"/>
          <w:sz w:val="24"/>
          <w:szCs w:val="24"/>
        </w:rPr>
      </w:pPr>
      <w:r w:rsidRPr="008741F2">
        <w:rPr>
          <w:rFonts w:ascii="Times New Roman" w:hAnsi="Times New Roman" w:cs="Times New Roman"/>
          <w:sz w:val="24"/>
          <w:szCs w:val="24"/>
        </w:rPr>
        <w:t>A.G.</w:t>
      </w:r>
      <w:r w:rsidR="00F354FD" w:rsidRPr="008741F2">
        <w:rPr>
          <w:rFonts w:ascii="Times New Roman" w:hAnsi="Times New Roman" w:cs="Times New Roman"/>
          <w:sz w:val="24"/>
          <w:szCs w:val="24"/>
        </w:rPr>
        <w:t xml:space="preserve"> MATOŠA 2</w:t>
      </w:r>
      <w:r w:rsidR="009D65B0" w:rsidRPr="008741F2">
        <w:rPr>
          <w:rFonts w:ascii="Times New Roman" w:hAnsi="Times New Roman" w:cs="Times New Roman"/>
          <w:sz w:val="24"/>
          <w:szCs w:val="24"/>
        </w:rPr>
        <w:t>6</w:t>
      </w:r>
    </w:p>
    <w:p w14:paraId="3445E980" w14:textId="77777777" w:rsidR="00F354FD" w:rsidRPr="008741F2" w:rsidRDefault="00F354FD" w:rsidP="00F354FD">
      <w:pPr>
        <w:spacing w:after="0" w:line="240" w:lineRule="auto"/>
        <w:rPr>
          <w:rFonts w:ascii="Times New Roman" w:hAnsi="Times New Roman" w:cs="Times New Roman"/>
          <w:sz w:val="24"/>
          <w:szCs w:val="24"/>
        </w:rPr>
      </w:pPr>
      <w:r w:rsidRPr="008741F2">
        <w:rPr>
          <w:rFonts w:ascii="Times New Roman" w:hAnsi="Times New Roman" w:cs="Times New Roman"/>
          <w:sz w:val="24"/>
          <w:szCs w:val="24"/>
        </w:rPr>
        <w:t>32249 TOVARNIK</w:t>
      </w:r>
    </w:p>
    <w:p w14:paraId="791BAA44" w14:textId="77777777" w:rsidR="00F354FD" w:rsidRPr="008741F2" w:rsidRDefault="00F354FD" w:rsidP="00F354FD">
      <w:pPr>
        <w:spacing w:after="0" w:line="240" w:lineRule="auto"/>
        <w:rPr>
          <w:rFonts w:ascii="Times New Roman" w:hAnsi="Times New Roman" w:cs="Times New Roman"/>
          <w:sz w:val="24"/>
          <w:szCs w:val="24"/>
        </w:rPr>
      </w:pPr>
      <w:r w:rsidRPr="008741F2">
        <w:rPr>
          <w:rFonts w:ascii="Times New Roman" w:hAnsi="Times New Roman" w:cs="Times New Roman"/>
          <w:sz w:val="24"/>
          <w:szCs w:val="24"/>
        </w:rPr>
        <w:t>Predsjednik Upravnog vijeća</w:t>
      </w:r>
    </w:p>
    <w:p w14:paraId="58C11616" w14:textId="3F592A5A" w:rsidR="00FE214A" w:rsidRPr="008741F2" w:rsidRDefault="00FE214A" w:rsidP="00FE214A">
      <w:pPr>
        <w:spacing w:after="0"/>
        <w:rPr>
          <w:rFonts w:ascii="Times New Roman" w:hAnsi="Times New Roman" w:cs="Times New Roman"/>
          <w:sz w:val="24"/>
          <w:szCs w:val="24"/>
        </w:rPr>
      </w:pPr>
      <w:r w:rsidRPr="008741F2">
        <w:rPr>
          <w:rFonts w:ascii="Times New Roman" w:hAnsi="Times New Roman" w:cs="Times New Roman"/>
          <w:sz w:val="24"/>
          <w:szCs w:val="24"/>
        </w:rPr>
        <w:t xml:space="preserve">KLASA: </w:t>
      </w:r>
      <w:bookmarkStart w:id="0" w:name="_Hlk218751908"/>
      <w:bookmarkStart w:id="1" w:name="_Hlk218753683"/>
      <w:r w:rsidR="008B03E6" w:rsidRPr="008741F2">
        <w:rPr>
          <w:rFonts w:ascii="Times New Roman" w:hAnsi="Times New Roman" w:cs="Times New Roman"/>
          <w:sz w:val="24"/>
          <w:szCs w:val="24"/>
        </w:rPr>
        <w:t>007-01/25-01/</w:t>
      </w:r>
      <w:r w:rsidR="006A6577" w:rsidRPr="008741F2">
        <w:rPr>
          <w:rFonts w:ascii="Times New Roman" w:hAnsi="Times New Roman" w:cs="Times New Roman"/>
          <w:sz w:val="24"/>
          <w:szCs w:val="24"/>
        </w:rPr>
        <w:t>5</w:t>
      </w:r>
      <w:bookmarkEnd w:id="0"/>
      <w:r w:rsidR="008B03E6" w:rsidRPr="008741F2">
        <w:rPr>
          <w:rFonts w:ascii="Times New Roman" w:hAnsi="Times New Roman" w:cs="Times New Roman"/>
          <w:sz w:val="24"/>
          <w:szCs w:val="24"/>
        </w:rPr>
        <w:tab/>
      </w:r>
      <w:bookmarkEnd w:id="1"/>
    </w:p>
    <w:p w14:paraId="02793837" w14:textId="7DBE0904" w:rsidR="00FE214A" w:rsidRPr="008741F2" w:rsidRDefault="00FE214A" w:rsidP="00FE214A">
      <w:pPr>
        <w:spacing w:after="0"/>
        <w:rPr>
          <w:rFonts w:ascii="Times New Roman" w:hAnsi="Times New Roman" w:cs="Times New Roman"/>
          <w:sz w:val="24"/>
          <w:szCs w:val="24"/>
        </w:rPr>
      </w:pPr>
      <w:r w:rsidRPr="008741F2">
        <w:rPr>
          <w:rFonts w:ascii="Times New Roman" w:hAnsi="Times New Roman" w:cs="Times New Roman"/>
          <w:sz w:val="24"/>
          <w:szCs w:val="24"/>
        </w:rPr>
        <w:t>URBROJ:</w:t>
      </w:r>
      <w:r w:rsidR="008B03E6" w:rsidRPr="008741F2">
        <w:rPr>
          <w:rFonts w:ascii="Times New Roman" w:hAnsi="Times New Roman" w:cs="Times New Roman"/>
          <w:sz w:val="24"/>
          <w:szCs w:val="24"/>
        </w:rPr>
        <w:t xml:space="preserve"> </w:t>
      </w:r>
      <w:r w:rsidR="00E25F8C" w:rsidRPr="008741F2">
        <w:rPr>
          <w:rFonts w:ascii="Times New Roman" w:hAnsi="Times New Roman" w:cs="Times New Roman"/>
          <w:sz w:val="24"/>
          <w:szCs w:val="24"/>
        </w:rPr>
        <w:t xml:space="preserve"> </w:t>
      </w:r>
      <w:bookmarkStart w:id="2" w:name="_Hlk218751913"/>
      <w:r w:rsidR="008B03E6" w:rsidRPr="008741F2">
        <w:rPr>
          <w:rFonts w:ascii="Times New Roman" w:hAnsi="Times New Roman" w:cs="Times New Roman"/>
          <w:sz w:val="24"/>
          <w:szCs w:val="24"/>
        </w:rPr>
        <w:t>2196-28-1-25-02</w:t>
      </w:r>
      <w:bookmarkEnd w:id="2"/>
    </w:p>
    <w:p w14:paraId="5F31AD7B" w14:textId="5B552F5A" w:rsidR="00F354FD" w:rsidRPr="008741F2" w:rsidRDefault="00F354FD" w:rsidP="00F354FD">
      <w:pPr>
        <w:spacing w:after="0" w:line="240" w:lineRule="auto"/>
        <w:rPr>
          <w:rFonts w:ascii="Times New Roman" w:hAnsi="Times New Roman" w:cs="Times New Roman"/>
          <w:sz w:val="24"/>
          <w:szCs w:val="24"/>
        </w:rPr>
      </w:pPr>
      <w:r w:rsidRPr="008741F2">
        <w:rPr>
          <w:rFonts w:ascii="Times New Roman" w:hAnsi="Times New Roman" w:cs="Times New Roman"/>
          <w:sz w:val="24"/>
          <w:szCs w:val="24"/>
        </w:rPr>
        <w:t xml:space="preserve">Tovarnik, </w:t>
      </w:r>
      <w:bookmarkStart w:id="3" w:name="_Hlk218753726"/>
      <w:r w:rsidR="006A6577" w:rsidRPr="008741F2">
        <w:rPr>
          <w:rFonts w:ascii="Times New Roman" w:hAnsi="Times New Roman" w:cs="Times New Roman"/>
          <w:sz w:val="24"/>
          <w:szCs w:val="24"/>
        </w:rPr>
        <w:t>15. prosinca 2025. godine</w:t>
      </w:r>
      <w:bookmarkEnd w:id="3"/>
    </w:p>
    <w:p w14:paraId="3254D6E1" w14:textId="77777777" w:rsidR="00F354FD" w:rsidRPr="008741F2" w:rsidRDefault="00F354FD" w:rsidP="00C943ED">
      <w:pPr>
        <w:spacing w:after="0"/>
        <w:jc w:val="center"/>
        <w:rPr>
          <w:rFonts w:ascii="Times New Roman" w:hAnsi="Times New Roman" w:cs="Times New Roman"/>
          <w:b/>
          <w:bCs/>
          <w:sz w:val="28"/>
          <w:szCs w:val="28"/>
        </w:rPr>
      </w:pPr>
    </w:p>
    <w:p w14:paraId="052A7C08" w14:textId="77777777" w:rsidR="009113E7" w:rsidRPr="008741F2" w:rsidRDefault="009113E7" w:rsidP="00C943ED">
      <w:pPr>
        <w:spacing w:after="0"/>
        <w:jc w:val="center"/>
        <w:rPr>
          <w:rFonts w:ascii="Times New Roman" w:hAnsi="Times New Roman" w:cs="Times New Roman"/>
          <w:b/>
          <w:bCs/>
          <w:sz w:val="28"/>
          <w:szCs w:val="28"/>
        </w:rPr>
      </w:pPr>
    </w:p>
    <w:p w14:paraId="2D2CF84E" w14:textId="77777777" w:rsidR="000629B5" w:rsidRPr="008741F2" w:rsidRDefault="000629B5" w:rsidP="00C943ED">
      <w:pPr>
        <w:spacing w:after="0"/>
        <w:jc w:val="center"/>
        <w:rPr>
          <w:rFonts w:ascii="Times New Roman" w:hAnsi="Times New Roman" w:cs="Times New Roman"/>
          <w:b/>
          <w:bCs/>
          <w:sz w:val="28"/>
          <w:szCs w:val="28"/>
        </w:rPr>
      </w:pPr>
    </w:p>
    <w:p w14:paraId="4A7BCE8C" w14:textId="77777777" w:rsidR="000629B5" w:rsidRPr="008741F2" w:rsidRDefault="000629B5" w:rsidP="00C943ED">
      <w:pPr>
        <w:spacing w:after="0"/>
        <w:jc w:val="center"/>
        <w:rPr>
          <w:rFonts w:ascii="Times New Roman" w:hAnsi="Times New Roman" w:cs="Times New Roman"/>
          <w:b/>
          <w:bCs/>
          <w:sz w:val="28"/>
          <w:szCs w:val="28"/>
        </w:rPr>
      </w:pPr>
    </w:p>
    <w:p w14:paraId="0EC19763" w14:textId="77777777" w:rsidR="000629B5" w:rsidRPr="008741F2" w:rsidRDefault="000629B5" w:rsidP="00C943ED">
      <w:pPr>
        <w:spacing w:after="0"/>
        <w:jc w:val="center"/>
        <w:rPr>
          <w:rFonts w:ascii="Times New Roman" w:hAnsi="Times New Roman" w:cs="Times New Roman"/>
          <w:b/>
          <w:bCs/>
          <w:sz w:val="28"/>
          <w:szCs w:val="28"/>
        </w:rPr>
      </w:pPr>
    </w:p>
    <w:p w14:paraId="6FDFE383" w14:textId="77777777" w:rsidR="009113E7" w:rsidRPr="008741F2" w:rsidRDefault="009113E7" w:rsidP="00C943ED">
      <w:pPr>
        <w:spacing w:after="0"/>
        <w:jc w:val="center"/>
        <w:rPr>
          <w:rFonts w:ascii="Times New Roman" w:hAnsi="Times New Roman" w:cs="Times New Roman"/>
          <w:b/>
          <w:bCs/>
          <w:sz w:val="28"/>
          <w:szCs w:val="28"/>
        </w:rPr>
      </w:pPr>
    </w:p>
    <w:p w14:paraId="350BFEF1" w14:textId="77777777" w:rsidR="000629B5" w:rsidRPr="008741F2" w:rsidRDefault="000629B5" w:rsidP="00C943ED">
      <w:pPr>
        <w:spacing w:after="0"/>
        <w:jc w:val="center"/>
        <w:rPr>
          <w:rFonts w:ascii="Times New Roman" w:hAnsi="Times New Roman" w:cs="Times New Roman"/>
          <w:b/>
          <w:bCs/>
          <w:sz w:val="28"/>
          <w:szCs w:val="28"/>
        </w:rPr>
      </w:pPr>
    </w:p>
    <w:p w14:paraId="27099C28" w14:textId="47D0DA55" w:rsidR="00C943ED" w:rsidRPr="008741F2" w:rsidRDefault="00C943ED" w:rsidP="00F354FD">
      <w:pPr>
        <w:spacing w:before="240"/>
        <w:jc w:val="center"/>
        <w:rPr>
          <w:rFonts w:ascii="Times New Roman" w:hAnsi="Times New Roman" w:cs="Times New Roman"/>
          <w:b/>
          <w:bCs/>
          <w:sz w:val="28"/>
          <w:szCs w:val="28"/>
        </w:rPr>
      </w:pPr>
      <w:r w:rsidRPr="008741F2">
        <w:rPr>
          <w:rFonts w:ascii="Times New Roman" w:hAnsi="Times New Roman" w:cs="Times New Roman"/>
          <w:b/>
          <w:bCs/>
          <w:sz w:val="28"/>
          <w:szCs w:val="28"/>
        </w:rPr>
        <w:t>ZAPISNIK</w:t>
      </w:r>
    </w:p>
    <w:p w14:paraId="14E818D9" w14:textId="345F320E" w:rsidR="00351AAD" w:rsidRPr="008741F2" w:rsidRDefault="00C943ED" w:rsidP="00C943ED">
      <w:pPr>
        <w:spacing w:after="0"/>
        <w:jc w:val="center"/>
        <w:rPr>
          <w:rFonts w:ascii="Times New Roman" w:hAnsi="Times New Roman" w:cs="Times New Roman"/>
          <w:b/>
          <w:bCs/>
          <w:sz w:val="28"/>
          <w:szCs w:val="28"/>
        </w:rPr>
      </w:pPr>
      <w:r w:rsidRPr="008741F2">
        <w:rPr>
          <w:rFonts w:ascii="Times New Roman" w:hAnsi="Times New Roman" w:cs="Times New Roman"/>
          <w:b/>
          <w:bCs/>
          <w:sz w:val="28"/>
          <w:szCs w:val="28"/>
        </w:rPr>
        <w:t xml:space="preserve">SA </w:t>
      </w:r>
      <w:r w:rsidR="006A6577" w:rsidRPr="008741F2">
        <w:rPr>
          <w:rFonts w:ascii="Times New Roman" w:hAnsi="Times New Roman" w:cs="Times New Roman"/>
          <w:b/>
          <w:bCs/>
          <w:sz w:val="28"/>
          <w:szCs w:val="28"/>
        </w:rPr>
        <w:t>30</w:t>
      </w:r>
      <w:r w:rsidRPr="008741F2">
        <w:rPr>
          <w:rFonts w:ascii="Times New Roman" w:hAnsi="Times New Roman" w:cs="Times New Roman"/>
          <w:b/>
          <w:bCs/>
          <w:sz w:val="28"/>
          <w:szCs w:val="28"/>
        </w:rPr>
        <w:t>. SJEDNICE UPRAVNOG VIJEĆA RA TINTL</w:t>
      </w:r>
    </w:p>
    <w:p w14:paraId="43FC6FDC" w14:textId="77777777" w:rsidR="00F354FD" w:rsidRPr="008741F2" w:rsidRDefault="00F354FD" w:rsidP="00C943ED">
      <w:pPr>
        <w:spacing w:after="0"/>
        <w:jc w:val="center"/>
        <w:rPr>
          <w:rFonts w:ascii="Times New Roman" w:hAnsi="Times New Roman" w:cs="Times New Roman"/>
          <w:b/>
          <w:bCs/>
          <w:sz w:val="28"/>
          <w:szCs w:val="28"/>
        </w:rPr>
      </w:pPr>
    </w:p>
    <w:p w14:paraId="610A5AAA" w14:textId="77777777" w:rsidR="000629B5" w:rsidRPr="008741F2" w:rsidRDefault="000629B5" w:rsidP="00C943ED">
      <w:pPr>
        <w:spacing w:after="0"/>
        <w:jc w:val="center"/>
        <w:rPr>
          <w:rFonts w:ascii="Times New Roman" w:hAnsi="Times New Roman" w:cs="Times New Roman"/>
          <w:b/>
          <w:bCs/>
          <w:sz w:val="28"/>
          <w:szCs w:val="28"/>
        </w:rPr>
      </w:pPr>
    </w:p>
    <w:p w14:paraId="2550609B" w14:textId="77777777" w:rsidR="000629B5" w:rsidRPr="008741F2" w:rsidRDefault="000629B5" w:rsidP="00C943ED">
      <w:pPr>
        <w:spacing w:after="0"/>
        <w:jc w:val="center"/>
        <w:rPr>
          <w:rFonts w:ascii="Times New Roman" w:hAnsi="Times New Roman" w:cs="Times New Roman"/>
          <w:b/>
          <w:bCs/>
          <w:sz w:val="28"/>
          <w:szCs w:val="28"/>
        </w:rPr>
      </w:pPr>
    </w:p>
    <w:p w14:paraId="2EA7CBBC" w14:textId="77777777" w:rsidR="009113E7" w:rsidRPr="008741F2" w:rsidRDefault="009113E7" w:rsidP="00C943ED">
      <w:pPr>
        <w:spacing w:after="0"/>
        <w:jc w:val="center"/>
        <w:rPr>
          <w:rFonts w:ascii="Times New Roman" w:hAnsi="Times New Roman" w:cs="Times New Roman"/>
          <w:b/>
          <w:bCs/>
          <w:sz w:val="28"/>
          <w:szCs w:val="28"/>
        </w:rPr>
      </w:pPr>
    </w:p>
    <w:p w14:paraId="299ED758" w14:textId="00E9F84E" w:rsidR="00C943ED" w:rsidRPr="008741F2" w:rsidRDefault="00C943ED" w:rsidP="00C943ED">
      <w:pPr>
        <w:spacing w:after="0"/>
        <w:jc w:val="both"/>
        <w:rPr>
          <w:rFonts w:ascii="Times New Roman" w:hAnsi="Times New Roman" w:cs="Times New Roman"/>
          <w:sz w:val="24"/>
          <w:szCs w:val="24"/>
        </w:rPr>
      </w:pPr>
      <w:r w:rsidRPr="008741F2">
        <w:rPr>
          <w:rFonts w:ascii="Times New Roman" w:hAnsi="Times New Roman" w:cs="Times New Roman"/>
          <w:sz w:val="24"/>
          <w:szCs w:val="24"/>
        </w:rPr>
        <w:t xml:space="preserve">U Tovarniku, </w:t>
      </w:r>
      <w:r w:rsidR="006A6577" w:rsidRPr="008741F2">
        <w:rPr>
          <w:rFonts w:ascii="Times New Roman" w:hAnsi="Times New Roman" w:cs="Times New Roman"/>
          <w:sz w:val="24"/>
          <w:szCs w:val="24"/>
        </w:rPr>
        <w:t>15. prosinca</w:t>
      </w:r>
      <w:r w:rsidR="00863E97" w:rsidRPr="008741F2">
        <w:rPr>
          <w:rFonts w:ascii="Times New Roman" w:hAnsi="Times New Roman" w:cs="Times New Roman"/>
          <w:sz w:val="24"/>
          <w:szCs w:val="24"/>
        </w:rPr>
        <w:t xml:space="preserve"> </w:t>
      </w:r>
      <w:r w:rsidRPr="008741F2">
        <w:rPr>
          <w:rFonts w:ascii="Times New Roman" w:hAnsi="Times New Roman" w:cs="Times New Roman"/>
          <w:sz w:val="24"/>
          <w:szCs w:val="24"/>
        </w:rPr>
        <w:t>202</w:t>
      </w:r>
      <w:r w:rsidR="00420487" w:rsidRPr="008741F2">
        <w:rPr>
          <w:rFonts w:ascii="Times New Roman" w:hAnsi="Times New Roman" w:cs="Times New Roman"/>
          <w:sz w:val="24"/>
          <w:szCs w:val="24"/>
        </w:rPr>
        <w:t>5</w:t>
      </w:r>
      <w:r w:rsidRPr="008741F2">
        <w:rPr>
          <w:rFonts w:ascii="Times New Roman" w:hAnsi="Times New Roman" w:cs="Times New Roman"/>
          <w:sz w:val="24"/>
          <w:szCs w:val="24"/>
        </w:rPr>
        <w:t>. godine</w:t>
      </w:r>
    </w:p>
    <w:p w14:paraId="396CEAD3" w14:textId="77777777" w:rsidR="00C943ED" w:rsidRPr="008741F2" w:rsidRDefault="00C943ED" w:rsidP="00C943ED">
      <w:pPr>
        <w:spacing w:after="0"/>
        <w:jc w:val="both"/>
        <w:rPr>
          <w:rFonts w:ascii="Times New Roman" w:hAnsi="Times New Roman" w:cs="Times New Roman"/>
          <w:sz w:val="24"/>
          <w:szCs w:val="24"/>
        </w:rPr>
      </w:pPr>
    </w:p>
    <w:p w14:paraId="276BBBD2" w14:textId="4B4F6EE3" w:rsidR="00C943ED" w:rsidRPr="008741F2" w:rsidRDefault="00C943ED" w:rsidP="00C943ED">
      <w:pPr>
        <w:spacing w:after="0"/>
        <w:jc w:val="both"/>
        <w:rPr>
          <w:rFonts w:ascii="Times New Roman" w:hAnsi="Times New Roman" w:cs="Times New Roman"/>
          <w:sz w:val="24"/>
          <w:szCs w:val="24"/>
        </w:rPr>
      </w:pPr>
      <w:r w:rsidRPr="008741F2">
        <w:rPr>
          <w:rFonts w:ascii="Times New Roman" w:hAnsi="Times New Roman" w:cs="Times New Roman"/>
          <w:sz w:val="24"/>
          <w:szCs w:val="24"/>
        </w:rPr>
        <w:t>S početkom u</w:t>
      </w:r>
      <w:r w:rsidR="00420487" w:rsidRPr="008741F2">
        <w:rPr>
          <w:rFonts w:ascii="Times New Roman" w:hAnsi="Times New Roman" w:cs="Times New Roman"/>
          <w:sz w:val="24"/>
          <w:szCs w:val="24"/>
        </w:rPr>
        <w:t xml:space="preserve"> </w:t>
      </w:r>
      <w:r w:rsidR="008C2AC8" w:rsidRPr="008741F2">
        <w:rPr>
          <w:rFonts w:ascii="Times New Roman" w:hAnsi="Times New Roman" w:cs="Times New Roman"/>
          <w:sz w:val="24"/>
          <w:szCs w:val="24"/>
        </w:rPr>
        <w:t>12</w:t>
      </w:r>
      <w:r w:rsidRPr="008741F2">
        <w:rPr>
          <w:rFonts w:ascii="Times New Roman" w:hAnsi="Times New Roman" w:cs="Times New Roman"/>
          <w:sz w:val="24"/>
          <w:szCs w:val="24"/>
        </w:rPr>
        <w:t>:</w:t>
      </w:r>
      <w:r w:rsidR="008C2AC8" w:rsidRPr="008741F2">
        <w:rPr>
          <w:rFonts w:ascii="Times New Roman" w:hAnsi="Times New Roman" w:cs="Times New Roman"/>
          <w:sz w:val="24"/>
          <w:szCs w:val="24"/>
        </w:rPr>
        <w:t>00</w:t>
      </w:r>
      <w:r w:rsidRPr="008741F2">
        <w:rPr>
          <w:rFonts w:ascii="Times New Roman" w:hAnsi="Times New Roman" w:cs="Times New Roman"/>
          <w:sz w:val="24"/>
          <w:szCs w:val="24"/>
        </w:rPr>
        <w:t xml:space="preserve"> sati</w:t>
      </w:r>
    </w:p>
    <w:p w14:paraId="731C87F7" w14:textId="77777777" w:rsidR="00C943ED" w:rsidRPr="008741F2" w:rsidRDefault="00C943ED" w:rsidP="00C943ED">
      <w:pPr>
        <w:spacing w:after="0"/>
        <w:jc w:val="both"/>
        <w:rPr>
          <w:rFonts w:ascii="Times New Roman" w:hAnsi="Times New Roman" w:cs="Times New Roman"/>
          <w:sz w:val="24"/>
          <w:szCs w:val="24"/>
        </w:rPr>
      </w:pPr>
    </w:p>
    <w:p w14:paraId="0F46E1F5" w14:textId="6F1CFC92" w:rsidR="00C943ED" w:rsidRPr="008741F2" w:rsidRDefault="00C943ED" w:rsidP="00C943ED">
      <w:pPr>
        <w:spacing w:after="0"/>
        <w:jc w:val="both"/>
        <w:rPr>
          <w:rFonts w:ascii="Times New Roman" w:hAnsi="Times New Roman" w:cs="Times New Roman"/>
          <w:sz w:val="24"/>
          <w:szCs w:val="24"/>
        </w:rPr>
      </w:pPr>
      <w:r w:rsidRPr="008741F2">
        <w:rPr>
          <w:rFonts w:ascii="Times New Roman" w:hAnsi="Times New Roman" w:cs="Times New Roman"/>
          <w:sz w:val="24"/>
          <w:szCs w:val="24"/>
        </w:rPr>
        <w:t xml:space="preserve">Nazočni: </w:t>
      </w:r>
      <w:r w:rsidR="005704EC" w:rsidRPr="008741F2">
        <w:rPr>
          <w:rFonts w:ascii="Times New Roman" w:hAnsi="Times New Roman" w:cs="Times New Roman"/>
          <w:sz w:val="24"/>
          <w:szCs w:val="24"/>
        </w:rPr>
        <w:t xml:space="preserve"> </w:t>
      </w:r>
      <w:r w:rsidR="00420487" w:rsidRPr="008741F2">
        <w:rPr>
          <w:rFonts w:ascii="Times New Roman" w:hAnsi="Times New Roman" w:cs="Times New Roman"/>
          <w:sz w:val="24"/>
          <w:szCs w:val="24"/>
        </w:rPr>
        <w:t xml:space="preserve"> </w:t>
      </w:r>
      <w:r w:rsidR="006D0BE2" w:rsidRPr="008741F2">
        <w:rPr>
          <w:rFonts w:ascii="Times New Roman" w:hAnsi="Times New Roman" w:cs="Times New Roman"/>
          <w:sz w:val="24"/>
          <w:szCs w:val="24"/>
        </w:rPr>
        <w:t>Zoran Palijan,</w:t>
      </w:r>
      <w:r w:rsidR="005704EC" w:rsidRPr="008741F2">
        <w:rPr>
          <w:rFonts w:ascii="Times New Roman" w:hAnsi="Times New Roman" w:cs="Times New Roman"/>
          <w:sz w:val="24"/>
          <w:szCs w:val="24"/>
        </w:rPr>
        <w:t xml:space="preserve"> Ivan Džunja</w:t>
      </w:r>
      <w:r w:rsidR="006A6577" w:rsidRPr="008741F2">
        <w:rPr>
          <w:rFonts w:ascii="Times New Roman" w:hAnsi="Times New Roman" w:cs="Times New Roman"/>
          <w:sz w:val="24"/>
          <w:szCs w:val="24"/>
        </w:rPr>
        <w:t xml:space="preserve">, Dalibor Patačić </w:t>
      </w:r>
    </w:p>
    <w:p w14:paraId="0985E60E" w14:textId="77777777" w:rsidR="006D0BE2" w:rsidRPr="008741F2" w:rsidRDefault="006D0BE2" w:rsidP="00C943ED">
      <w:pPr>
        <w:spacing w:after="0"/>
        <w:jc w:val="both"/>
        <w:rPr>
          <w:rFonts w:ascii="Times New Roman" w:hAnsi="Times New Roman" w:cs="Times New Roman"/>
          <w:sz w:val="24"/>
          <w:szCs w:val="24"/>
        </w:rPr>
      </w:pPr>
    </w:p>
    <w:p w14:paraId="13B0F5D8" w14:textId="53BE7811" w:rsidR="006D0BE2" w:rsidRPr="008741F2" w:rsidRDefault="006D0BE2" w:rsidP="00C943ED">
      <w:pPr>
        <w:spacing w:after="0"/>
        <w:jc w:val="both"/>
        <w:rPr>
          <w:rFonts w:ascii="Times New Roman" w:hAnsi="Times New Roman" w:cs="Times New Roman"/>
          <w:sz w:val="24"/>
          <w:szCs w:val="24"/>
        </w:rPr>
      </w:pPr>
      <w:r w:rsidRPr="008741F2">
        <w:rPr>
          <w:rFonts w:ascii="Times New Roman" w:hAnsi="Times New Roman" w:cs="Times New Roman"/>
          <w:sz w:val="24"/>
          <w:szCs w:val="24"/>
        </w:rPr>
        <w:t>Ostali nazočni na sjednici:</w:t>
      </w:r>
    </w:p>
    <w:p w14:paraId="5F898108" w14:textId="77777777" w:rsidR="00AB2375" w:rsidRPr="008741F2" w:rsidRDefault="00AB2375" w:rsidP="00C943ED">
      <w:pPr>
        <w:spacing w:after="0"/>
        <w:jc w:val="both"/>
        <w:rPr>
          <w:rFonts w:ascii="Times New Roman" w:hAnsi="Times New Roman" w:cs="Times New Roman"/>
          <w:sz w:val="24"/>
          <w:szCs w:val="24"/>
        </w:rPr>
      </w:pPr>
    </w:p>
    <w:p w14:paraId="240DD06D" w14:textId="352A81FF" w:rsidR="00C943ED" w:rsidRPr="008741F2" w:rsidRDefault="006D0BE2" w:rsidP="00C943ED">
      <w:pPr>
        <w:spacing w:after="0"/>
        <w:jc w:val="both"/>
        <w:rPr>
          <w:rFonts w:ascii="Times New Roman" w:hAnsi="Times New Roman" w:cs="Times New Roman"/>
          <w:sz w:val="24"/>
          <w:szCs w:val="24"/>
        </w:rPr>
      </w:pPr>
      <w:r w:rsidRPr="008741F2">
        <w:rPr>
          <w:rFonts w:ascii="Times New Roman" w:hAnsi="Times New Roman" w:cs="Times New Roman"/>
          <w:sz w:val="24"/>
          <w:szCs w:val="24"/>
        </w:rPr>
        <w:t xml:space="preserve">1. </w:t>
      </w:r>
      <w:r w:rsidR="008B03E6" w:rsidRPr="008741F2">
        <w:rPr>
          <w:rFonts w:ascii="Times New Roman" w:hAnsi="Times New Roman" w:cs="Times New Roman"/>
          <w:sz w:val="24"/>
          <w:szCs w:val="24"/>
        </w:rPr>
        <w:t>Albert Varga</w:t>
      </w:r>
      <w:r w:rsidRPr="008741F2">
        <w:rPr>
          <w:rFonts w:ascii="Times New Roman" w:hAnsi="Times New Roman" w:cs="Times New Roman"/>
          <w:sz w:val="24"/>
          <w:szCs w:val="24"/>
        </w:rPr>
        <w:t xml:space="preserve">, </w:t>
      </w:r>
      <w:r w:rsidR="008B03E6" w:rsidRPr="008741F2">
        <w:rPr>
          <w:rFonts w:ascii="Times New Roman" w:hAnsi="Times New Roman" w:cs="Times New Roman"/>
          <w:sz w:val="24"/>
          <w:szCs w:val="24"/>
        </w:rPr>
        <w:t>ravnatelj Razvojne agencije TINTL</w:t>
      </w:r>
    </w:p>
    <w:p w14:paraId="4CDD036F" w14:textId="77777777" w:rsidR="00AB2375" w:rsidRPr="008741F2" w:rsidRDefault="00AB2375" w:rsidP="00C943ED">
      <w:pPr>
        <w:spacing w:after="0"/>
        <w:jc w:val="both"/>
        <w:rPr>
          <w:rFonts w:ascii="Times New Roman" w:hAnsi="Times New Roman" w:cs="Times New Roman"/>
          <w:sz w:val="24"/>
          <w:szCs w:val="24"/>
        </w:rPr>
      </w:pPr>
    </w:p>
    <w:p w14:paraId="2DB21F54" w14:textId="77777777" w:rsidR="000629B5" w:rsidRPr="008741F2" w:rsidRDefault="000629B5" w:rsidP="00C943ED">
      <w:pPr>
        <w:spacing w:after="0"/>
        <w:jc w:val="both"/>
        <w:rPr>
          <w:rFonts w:ascii="Times New Roman" w:hAnsi="Times New Roman" w:cs="Times New Roman"/>
          <w:sz w:val="24"/>
          <w:szCs w:val="24"/>
        </w:rPr>
      </w:pPr>
    </w:p>
    <w:p w14:paraId="756B7ECC" w14:textId="7AE8A3E0" w:rsidR="00C943ED" w:rsidRPr="008741F2" w:rsidRDefault="00C943ED" w:rsidP="00C943ED">
      <w:pPr>
        <w:spacing w:after="0"/>
        <w:jc w:val="both"/>
        <w:rPr>
          <w:rFonts w:ascii="Times New Roman" w:hAnsi="Times New Roman" w:cs="Times New Roman"/>
          <w:sz w:val="24"/>
          <w:szCs w:val="24"/>
        </w:rPr>
      </w:pPr>
      <w:r w:rsidRPr="008741F2">
        <w:rPr>
          <w:rFonts w:ascii="Times New Roman" w:hAnsi="Times New Roman" w:cs="Times New Roman"/>
          <w:sz w:val="24"/>
          <w:szCs w:val="24"/>
        </w:rPr>
        <w:t>Nakon pozdrava i kratke uvodne riječi predložen</w:t>
      </w:r>
      <w:r w:rsidR="00A117B5" w:rsidRPr="008741F2">
        <w:rPr>
          <w:rFonts w:ascii="Times New Roman" w:hAnsi="Times New Roman" w:cs="Times New Roman"/>
          <w:sz w:val="24"/>
          <w:szCs w:val="24"/>
        </w:rPr>
        <w:t xml:space="preserve"> je</w:t>
      </w:r>
      <w:r w:rsidRPr="008741F2">
        <w:rPr>
          <w:rFonts w:ascii="Times New Roman" w:hAnsi="Times New Roman" w:cs="Times New Roman"/>
          <w:sz w:val="24"/>
          <w:szCs w:val="24"/>
        </w:rPr>
        <w:t xml:space="preserve">  Dnevni red s točkama:</w:t>
      </w:r>
    </w:p>
    <w:p w14:paraId="68114797" w14:textId="77777777" w:rsidR="003B63A9" w:rsidRPr="008741F2" w:rsidRDefault="003B63A9" w:rsidP="00C943ED">
      <w:pPr>
        <w:spacing w:after="0"/>
        <w:jc w:val="both"/>
        <w:rPr>
          <w:rFonts w:ascii="Times New Roman" w:hAnsi="Times New Roman" w:cs="Times New Roman"/>
          <w:sz w:val="24"/>
          <w:szCs w:val="24"/>
        </w:rPr>
      </w:pPr>
    </w:p>
    <w:p w14:paraId="7BD8317F" w14:textId="77777777" w:rsidR="005214C8" w:rsidRPr="008741F2" w:rsidRDefault="005214C8" w:rsidP="005214C8">
      <w:pPr>
        <w:pStyle w:val="ListParagraph"/>
        <w:numPr>
          <w:ilvl w:val="0"/>
          <w:numId w:val="6"/>
        </w:numPr>
        <w:spacing w:after="0" w:line="256" w:lineRule="auto"/>
        <w:jc w:val="both"/>
        <w:rPr>
          <w:rFonts w:ascii="Times New Roman" w:hAnsi="Times New Roman" w:cs="Times New Roman"/>
          <w:sz w:val="24"/>
          <w:szCs w:val="24"/>
        </w:rPr>
      </w:pPr>
      <w:r w:rsidRPr="008741F2">
        <w:rPr>
          <w:rFonts w:ascii="Times New Roman" w:hAnsi="Times New Roman" w:cs="Times New Roman"/>
          <w:sz w:val="24"/>
          <w:szCs w:val="24"/>
        </w:rPr>
        <w:t xml:space="preserve">Usvajanje Zapisnika s 29. sjednice Upravnog vijeća Razvojne agencije TINTL, </w:t>
      </w:r>
    </w:p>
    <w:p w14:paraId="2FEFBE7D" w14:textId="77777777" w:rsidR="005214C8" w:rsidRPr="008741F2" w:rsidRDefault="005214C8" w:rsidP="005214C8">
      <w:pPr>
        <w:pStyle w:val="ListParagraph"/>
        <w:numPr>
          <w:ilvl w:val="0"/>
          <w:numId w:val="6"/>
        </w:numPr>
        <w:rPr>
          <w:rFonts w:ascii="Times New Roman" w:hAnsi="Times New Roman" w:cs="Times New Roman"/>
          <w:sz w:val="24"/>
          <w:szCs w:val="24"/>
        </w:rPr>
      </w:pPr>
      <w:r w:rsidRPr="008741F2">
        <w:rPr>
          <w:rFonts w:ascii="Times New Roman" w:hAnsi="Times New Roman" w:cs="Times New Roman"/>
          <w:sz w:val="24"/>
          <w:szCs w:val="24"/>
        </w:rPr>
        <w:t xml:space="preserve">Prijedlog </w:t>
      </w:r>
      <w:bookmarkStart w:id="4" w:name="_Hlk218751983"/>
      <w:r w:rsidRPr="008741F2">
        <w:rPr>
          <w:rFonts w:ascii="Times New Roman" w:hAnsi="Times New Roman" w:cs="Times New Roman"/>
          <w:sz w:val="24"/>
          <w:szCs w:val="24"/>
        </w:rPr>
        <w:t>1. izmjena i dopuna Financijskog plana Razvojne agencije TINTL za 2025. godinu</w:t>
      </w:r>
      <w:bookmarkEnd w:id="4"/>
      <w:r w:rsidRPr="008741F2">
        <w:rPr>
          <w:rFonts w:ascii="Times New Roman" w:hAnsi="Times New Roman" w:cs="Times New Roman"/>
          <w:sz w:val="24"/>
          <w:szCs w:val="24"/>
        </w:rPr>
        <w:t xml:space="preserve">, </w:t>
      </w:r>
    </w:p>
    <w:p w14:paraId="1B6B83E0" w14:textId="77777777" w:rsidR="005214C8" w:rsidRPr="008741F2" w:rsidRDefault="005214C8" w:rsidP="005214C8">
      <w:pPr>
        <w:pStyle w:val="ListParagraph"/>
        <w:numPr>
          <w:ilvl w:val="0"/>
          <w:numId w:val="6"/>
        </w:numPr>
        <w:rPr>
          <w:rFonts w:ascii="Times New Roman" w:hAnsi="Times New Roman" w:cs="Times New Roman"/>
          <w:sz w:val="24"/>
          <w:szCs w:val="24"/>
        </w:rPr>
      </w:pPr>
      <w:r w:rsidRPr="008741F2">
        <w:rPr>
          <w:rFonts w:ascii="Times New Roman" w:hAnsi="Times New Roman" w:cs="Times New Roman"/>
          <w:sz w:val="24"/>
          <w:szCs w:val="24"/>
        </w:rPr>
        <w:t>Rasprava na temu promjene nadležnog proračuna RA TINTL i donošenje potrebnih Odluka,</w:t>
      </w:r>
    </w:p>
    <w:p w14:paraId="06AEE046" w14:textId="77777777" w:rsidR="005214C8" w:rsidRPr="008741F2" w:rsidRDefault="005214C8" w:rsidP="005214C8">
      <w:pPr>
        <w:pStyle w:val="ListParagraph"/>
        <w:numPr>
          <w:ilvl w:val="0"/>
          <w:numId w:val="6"/>
        </w:numPr>
        <w:rPr>
          <w:rFonts w:ascii="Times New Roman" w:hAnsi="Times New Roman" w:cs="Times New Roman"/>
          <w:sz w:val="24"/>
          <w:szCs w:val="24"/>
        </w:rPr>
      </w:pPr>
      <w:r w:rsidRPr="008741F2">
        <w:rPr>
          <w:rFonts w:ascii="Times New Roman" w:hAnsi="Times New Roman" w:cs="Times New Roman"/>
          <w:sz w:val="24"/>
          <w:szCs w:val="24"/>
        </w:rPr>
        <w:lastRenderedPageBreak/>
        <w:t>Rasprava na temu prijelaza na sustav zajedničke riznice i donošenje potrebnih Odluka,</w:t>
      </w:r>
    </w:p>
    <w:p w14:paraId="7DDEA43C" w14:textId="77777777" w:rsidR="005214C8" w:rsidRPr="008741F2" w:rsidRDefault="005214C8" w:rsidP="005214C8">
      <w:pPr>
        <w:pStyle w:val="ListParagraph"/>
        <w:numPr>
          <w:ilvl w:val="0"/>
          <w:numId w:val="6"/>
        </w:numPr>
        <w:rPr>
          <w:rFonts w:ascii="Times New Roman" w:hAnsi="Times New Roman" w:cs="Times New Roman"/>
          <w:sz w:val="24"/>
          <w:szCs w:val="24"/>
        </w:rPr>
      </w:pPr>
      <w:r w:rsidRPr="008741F2">
        <w:rPr>
          <w:rFonts w:ascii="Times New Roman" w:hAnsi="Times New Roman" w:cs="Times New Roman"/>
          <w:sz w:val="24"/>
          <w:szCs w:val="24"/>
        </w:rPr>
        <w:t>Prijedlog Financijskog plana Razvojne agencije TINTL za 2026. godinu, s projekcijama za 2027. i 2028. godinu,</w:t>
      </w:r>
    </w:p>
    <w:p w14:paraId="614F8496" w14:textId="77777777" w:rsidR="005214C8" w:rsidRPr="008741F2" w:rsidRDefault="005214C8" w:rsidP="005214C8">
      <w:pPr>
        <w:pStyle w:val="ListParagraph"/>
        <w:numPr>
          <w:ilvl w:val="0"/>
          <w:numId w:val="6"/>
        </w:numPr>
        <w:rPr>
          <w:rFonts w:ascii="Times New Roman" w:hAnsi="Times New Roman" w:cs="Times New Roman"/>
          <w:sz w:val="24"/>
          <w:szCs w:val="24"/>
        </w:rPr>
      </w:pPr>
      <w:r w:rsidRPr="008741F2">
        <w:rPr>
          <w:rFonts w:ascii="Times New Roman" w:hAnsi="Times New Roman" w:cs="Times New Roman"/>
          <w:sz w:val="24"/>
          <w:szCs w:val="24"/>
        </w:rPr>
        <w:t>Prijedlog godišnjeg plana rada Razvojne agencije TINTL za 2026. godinu,</w:t>
      </w:r>
    </w:p>
    <w:p w14:paraId="429E52D2" w14:textId="77777777" w:rsidR="005214C8" w:rsidRPr="008741F2" w:rsidRDefault="005214C8" w:rsidP="005214C8">
      <w:pPr>
        <w:pStyle w:val="ListParagraph"/>
        <w:numPr>
          <w:ilvl w:val="0"/>
          <w:numId w:val="6"/>
        </w:numPr>
        <w:rPr>
          <w:rFonts w:ascii="Times New Roman" w:hAnsi="Times New Roman" w:cs="Times New Roman"/>
          <w:sz w:val="24"/>
          <w:szCs w:val="24"/>
        </w:rPr>
      </w:pPr>
      <w:r w:rsidRPr="008741F2">
        <w:rPr>
          <w:rFonts w:ascii="Times New Roman" w:hAnsi="Times New Roman" w:cs="Times New Roman"/>
          <w:sz w:val="24"/>
          <w:szCs w:val="24"/>
        </w:rPr>
        <w:t>Izmjena osnovice za obračun plaća u Razvojnoj agenciji TINTL,</w:t>
      </w:r>
    </w:p>
    <w:p w14:paraId="4EDC2472" w14:textId="77777777" w:rsidR="005214C8" w:rsidRPr="008741F2" w:rsidRDefault="005214C8" w:rsidP="005214C8">
      <w:pPr>
        <w:pStyle w:val="ListParagraph"/>
        <w:numPr>
          <w:ilvl w:val="0"/>
          <w:numId w:val="6"/>
        </w:numPr>
        <w:rPr>
          <w:rFonts w:ascii="Times New Roman" w:hAnsi="Times New Roman" w:cs="Times New Roman"/>
          <w:sz w:val="24"/>
          <w:szCs w:val="24"/>
        </w:rPr>
      </w:pPr>
      <w:r w:rsidRPr="008741F2">
        <w:rPr>
          <w:rFonts w:ascii="Times New Roman" w:hAnsi="Times New Roman" w:cs="Times New Roman"/>
          <w:sz w:val="24"/>
          <w:szCs w:val="24"/>
        </w:rPr>
        <w:t>Prijedlog Izmjena i dopuna Odluke o određivanju koeficijenata za obračun plaća djelatnika Razvojne agencije TINTL,</w:t>
      </w:r>
    </w:p>
    <w:p w14:paraId="6E6F014D" w14:textId="77777777" w:rsidR="005214C8" w:rsidRPr="008741F2" w:rsidRDefault="005214C8" w:rsidP="005214C8">
      <w:pPr>
        <w:pStyle w:val="ListParagraph"/>
        <w:numPr>
          <w:ilvl w:val="0"/>
          <w:numId w:val="6"/>
        </w:numPr>
        <w:rPr>
          <w:rFonts w:ascii="Times New Roman" w:hAnsi="Times New Roman" w:cs="Times New Roman"/>
          <w:sz w:val="24"/>
          <w:szCs w:val="24"/>
        </w:rPr>
      </w:pPr>
      <w:r w:rsidRPr="008741F2">
        <w:rPr>
          <w:rFonts w:ascii="Times New Roman" w:hAnsi="Times New Roman" w:cs="Times New Roman"/>
          <w:sz w:val="24"/>
          <w:szCs w:val="24"/>
        </w:rPr>
        <w:t>Prijedlog Pravila za upravljanje dokumentarnim gradivom Razvojne agencije TINTL,</w:t>
      </w:r>
    </w:p>
    <w:p w14:paraId="3391E9A6" w14:textId="77777777" w:rsidR="005214C8" w:rsidRPr="008741F2" w:rsidRDefault="005214C8" w:rsidP="005214C8">
      <w:pPr>
        <w:pStyle w:val="ListParagraph"/>
        <w:numPr>
          <w:ilvl w:val="0"/>
          <w:numId w:val="6"/>
        </w:numPr>
        <w:rPr>
          <w:rFonts w:ascii="Times New Roman" w:hAnsi="Times New Roman" w:cs="Times New Roman"/>
          <w:sz w:val="24"/>
          <w:szCs w:val="24"/>
        </w:rPr>
      </w:pPr>
      <w:r w:rsidRPr="008741F2">
        <w:rPr>
          <w:rFonts w:ascii="Times New Roman" w:hAnsi="Times New Roman" w:cs="Times New Roman"/>
          <w:sz w:val="24"/>
          <w:szCs w:val="24"/>
        </w:rPr>
        <w:t>Prijedlog Popisa dokumentarnog gradiva Razvojne agencije TINTL s rokovima čuvanja,</w:t>
      </w:r>
    </w:p>
    <w:p w14:paraId="7FBD56C0" w14:textId="77777777" w:rsidR="005214C8" w:rsidRPr="008741F2" w:rsidRDefault="005214C8" w:rsidP="005214C8">
      <w:pPr>
        <w:pStyle w:val="ListParagraph"/>
        <w:numPr>
          <w:ilvl w:val="0"/>
          <w:numId w:val="6"/>
        </w:numPr>
        <w:rPr>
          <w:rFonts w:ascii="Times New Roman" w:hAnsi="Times New Roman" w:cs="Times New Roman"/>
          <w:sz w:val="24"/>
          <w:szCs w:val="24"/>
        </w:rPr>
      </w:pPr>
      <w:r w:rsidRPr="008741F2">
        <w:rPr>
          <w:rFonts w:ascii="Times New Roman" w:hAnsi="Times New Roman" w:cs="Times New Roman"/>
          <w:sz w:val="24"/>
          <w:szCs w:val="24"/>
        </w:rPr>
        <w:t>Prijedlog izgleda novog logo-a Razvojne agencije TINTL (zaštitni znak),</w:t>
      </w:r>
    </w:p>
    <w:p w14:paraId="1DB5EE9A" w14:textId="77777777" w:rsidR="005214C8" w:rsidRPr="008741F2" w:rsidRDefault="005214C8" w:rsidP="005214C8">
      <w:pPr>
        <w:pStyle w:val="ListParagraph"/>
        <w:numPr>
          <w:ilvl w:val="0"/>
          <w:numId w:val="6"/>
        </w:numPr>
        <w:spacing w:after="0" w:line="256" w:lineRule="auto"/>
        <w:jc w:val="both"/>
        <w:rPr>
          <w:rFonts w:ascii="Times New Roman" w:hAnsi="Times New Roman" w:cs="Times New Roman"/>
          <w:sz w:val="24"/>
          <w:szCs w:val="24"/>
        </w:rPr>
      </w:pPr>
      <w:r w:rsidRPr="008741F2">
        <w:rPr>
          <w:rFonts w:ascii="Times New Roman" w:hAnsi="Times New Roman" w:cs="Times New Roman"/>
          <w:sz w:val="24"/>
          <w:szCs w:val="24"/>
        </w:rPr>
        <w:t>Razno.</w:t>
      </w:r>
    </w:p>
    <w:p w14:paraId="4EDD34BB" w14:textId="77777777" w:rsidR="00422AAF" w:rsidRPr="008741F2" w:rsidRDefault="00422AAF" w:rsidP="00422AAF">
      <w:pPr>
        <w:spacing w:after="0" w:line="256" w:lineRule="auto"/>
        <w:jc w:val="both"/>
        <w:rPr>
          <w:rFonts w:ascii="Times New Roman" w:hAnsi="Times New Roman" w:cs="Times New Roman"/>
          <w:sz w:val="24"/>
          <w:szCs w:val="24"/>
        </w:rPr>
      </w:pPr>
    </w:p>
    <w:p w14:paraId="57FA662B" w14:textId="77777777" w:rsidR="005214C8" w:rsidRPr="008741F2" w:rsidRDefault="005214C8" w:rsidP="00422AAF">
      <w:pPr>
        <w:spacing w:after="0" w:line="256" w:lineRule="auto"/>
        <w:jc w:val="both"/>
        <w:rPr>
          <w:rFonts w:ascii="Times New Roman" w:hAnsi="Times New Roman" w:cs="Times New Roman"/>
          <w:sz w:val="24"/>
          <w:szCs w:val="24"/>
        </w:rPr>
      </w:pPr>
    </w:p>
    <w:p w14:paraId="219D816C" w14:textId="10495F0B" w:rsidR="005214C8" w:rsidRPr="008741F2" w:rsidRDefault="005214C8" w:rsidP="005214C8">
      <w:pPr>
        <w:spacing w:after="0" w:line="256" w:lineRule="auto"/>
        <w:jc w:val="both"/>
        <w:rPr>
          <w:rFonts w:ascii="Times New Roman" w:hAnsi="Times New Roman" w:cs="Times New Roman"/>
          <w:b/>
          <w:bCs/>
          <w:sz w:val="24"/>
          <w:szCs w:val="24"/>
        </w:rPr>
      </w:pPr>
      <w:r w:rsidRPr="008741F2">
        <w:rPr>
          <w:rFonts w:ascii="Times New Roman" w:hAnsi="Times New Roman" w:cs="Times New Roman"/>
          <w:b/>
          <w:bCs/>
          <w:sz w:val="24"/>
          <w:szCs w:val="24"/>
        </w:rPr>
        <w:t>Točka 1: Usvajanje Zapisnika s 29. sjednice Upravnog vijeća Razvojne agencije TINTL</w:t>
      </w:r>
    </w:p>
    <w:p w14:paraId="0053D8C2" w14:textId="77777777" w:rsidR="00422AAF" w:rsidRPr="008741F2" w:rsidRDefault="00422AAF" w:rsidP="00422AAF">
      <w:pPr>
        <w:spacing w:after="0" w:line="256" w:lineRule="auto"/>
        <w:jc w:val="both"/>
        <w:rPr>
          <w:rFonts w:ascii="Times New Roman" w:hAnsi="Times New Roman" w:cs="Times New Roman"/>
          <w:sz w:val="24"/>
          <w:szCs w:val="24"/>
        </w:rPr>
      </w:pPr>
    </w:p>
    <w:p w14:paraId="542FC4E2" w14:textId="3B08315A" w:rsidR="005214C8" w:rsidRPr="008741F2" w:rsidRDefault="005214C8" w:rsidP="005214C8">
      <w:pPr>
        <w:spacing w:after="0" w:line="256" w:lineRule="auto"/>
        <w:jc w:val="both"/>
        <w:rPr>
          <w:rFonts w:ascii="Times New Roman" w:hAnsi="Times New Roman" w:cs="Times New Roman"/>
          <w:sz w:val="24"/>
          <w:szCs w:val="24"/>
        </w:rPr>
      </w:pPr>
      <w:r w:rsidRPr="008741F2">
        <w:rPr>
          <w:rFonts w:ascii="Times New Roman" w:hAnsi="Times New Roman" w:cs="Times New Roman"/>
          <w:sz w:val="24"/>
          <w:szCs w:val="24"/>
        </w:rPr>
        <w:t xml:space="preserve">Sjednicu je otvorio predsjednik Upravnog vijeća Zoran Palijan te otvara prvu točku dnevnog reda: Usvajanje Zapisnika s 29. sjednice Upravnog vijeća Razvojne agencije TINTL. </w:t>
      </w:r>
    </w:p>
    <w:p w14:paraId="47A0EDAA" w14:textId="1B964CCD" w:rsidR="005214C8" w:rsidRPr="008741F2" w:rsidRDefault="005214C8" w:rsidP="005214C8">
      <w:pPr>
        <w:spacing w:after="0" w:line="256" w:lineRule="auto"/>
        <w:jc w:val="both"/>
        <w:rPr>
          <w:rFonts w:ascii="Times New Roman" w:hAnsi="Times New Roman" w:cs="Times New Roman"/>
          <w:sz w:val="24"/>
          <w:szCs w:val="24"/>
        </w:rPr>
      </w:pPr>
      <w:r w:rsidRPr="008741F2">
        <w:rPr>
          <w:rFonts w:ascii="Times New Roman" w:hAnsi="Times New Roman" w:cs="Times New Roman"/>
          <w:sz w:val="24"/>
          <w:szCs w:val="24"/>
        </w:rPr>
        <w:t xml:space="preserve">Na raspravu je dan prijedlog zapisnika s 29. sjednice Upravnog vijeća </w:t>
      </w:r>
      <w:r w:rsidR="00DB1185" w:rsidRPr="008741F2">
        <w:rPr>
          <w:rFonts w:ascii="Times New Roman" w:hAnsi="Times New Roman" w:cs="Times New Roman"/>
          <w:sz w:val="24"/>
          <w:szCs w:val="24"/>
        </w:rPr>
        <w:t>R</w:t>
      </w:r>
      <w:r w:rsidRPr="008741F2">
        <w:rPr>
          <w:rFonts w:ascii="Times New Roman" w:hAnsi="Times New Roman" w:cs="Times New Roman"/>
          <w:sz w:val="24"/>
          <w:szCs w:val="24"/>
        </w:rPr>
        <w:t>azvojne agencije TINTL. Rasprave nije bilo te je zapisnik 29. sjednice Upravnog vijeća Razvojne agencije TINTL jednoglasno usvojen.</w:t>
      </w:r>
    </w:p>
    <w:p w14:paraId="487627A9" w14:textId="77777777" w:rsidR="005214C8" w:rsidRPr="008741F2" w:rsidRDefault="005214C8" w:rsidP="00422AAF">
      <w:pPr>
        <w:spacing w:after="0" w:line="256" w:lineRule="auto"/>
        <w:jc w:val="both"/>
        <w:rPr>
          <w:rFonts w:ascii="Times New Roman" w:hAnsi="Times New Roman" w:cs="Times New Roman"/>
          <w:sz w:val="24"/>
          <w:szCs w:val="24"/>
        </w:rPr>
      </w:pPr>
    </w:p>
    <w:p w14:paraId="7B140064" w14:textId="77777777" w:rsidR="00422AAF" w:rsidRPr="008741F2" w:rsidRDefault="00422AAF" w:rsidP="00422AAF">
      <w:pPr>
        <w:spacing w:after="0" w:line="256" w:lineRule="auto"/>
        <w:jc w:val="both"/>
        <w:rPr>
          <w:rFonts w:ascii="Times New Roman" w:hAnsi="Times New Roman" w:cs="Times New Roman"/>
          <w:sz w:val="24"/>
          <w:szCs w:val="24"/>
        </w:rPr>
      </w:pPr>
    </w:p>
    <w:p w14:paraId="72B6D1A1" w14:textId="7B889C36" w:rsidR="00384366" w:rsidRPr="008741F2" w:rsidRDefault="005214C8" w:rsidP="00C943ED">
      <w:pPr>
        <w:spacing w:after="0"/>
        <w:jc w:val="both"/>
        <w:rPr>
          <w:rFonts w:ascii="Times New Roman" w:hAnsi="Times New Roman" w:cs="Times New Roman"/>
          <w:b/>
          <w:bCs/>
          <w:sz w:val="24"/>
          <w:szCs w:val="24"/>
        </w:rPr>
      </w:pPr>
      <w:r w:rsidRPr="008741F2">
        <w:rPr>
          <w:rFonts w:ascii="Times New Roman" w:hAnsi="Times New Roman" w:cs="Times New Roman"/>
          <w:b/>
          <w:bCs/>
          <w:sz w:val="24"/>
          <w:szCs w:val="24"/>
        </w:rPr>
        <w:t xml:space="preserve">Točka 2: </w:t>
      </w:r>
      <w:r w:rsidR="00DB1185" w:rsidRPr="008741F2">
        <w:rPr>
          <w:rFonts w:ascii="Times New Roman" w:hAnsi="Times New Roman" w:cs="Times New Roman"/>
          <w:b/>
          <w:bCs/>
          <w:sz w:val="24"/>
          <w:szCs w:val="24"/>
        </w:rPr>
        <w:t>Prijedlog 1. izmjena i dopuna Financijskog plana Razvojne agencije TINTL za 2025. godinu</w:t>
      </w:r>
    </w:p>
    <w:p w14:paraId="2F1ADBE3" w14:textId="77777777" w:rsidR="005214C8" w:rsidRPr="008741F2" w:rsidRDefault="005214C8" w:rsidP="00C943ED">
      <w:pPr>
        <w:spacing w:after="0"/>
        <w:jc w:val="both"/>
        <w:rPr>
          <w:rFonts w:ascii="Times New Roman" w:hAnsi="Times New Roman" w:cs="Times New Roman"/>
          <w:sz w:val="24"/>
          <w:szCs w:val="24"/>
        </w:rPr>
      </w:pPr>
    </w:p>
    <w:p w14:paraId="651FF5C5" w14:textId="61600EFD" w:rsidR="005214C8" w:rsidRPr="008741F2" w:rsidRDefault="005214C8" w:rsidP="005214C8">
      <w:pPr>
        <w:spacing w:after="0"/>
        <w:jc w:val="both"/>
        <w:rPr>
          <w:rFonts w:ascii="Times New Roman" w:hAnsi="Times New Roman" w:cs="Times New Roman"/>
          <w:sz w:val="24"/>
          <w:szCs w:val="24"/>
        </w:rPr>
      </w:pPr>
      <w:r w:rsidRPr="008741F2">
        <w:rPr>
          <w:rFonts w:ascii="Times New Roman" w:hAnsi="Times New Roman" w:cs="Times New Roman"/>
          <w:sz w:val="24"/>
          <w:szCs w:val="24"/>
        </w:rPr>
        <w:t xml:space="preserve">Predsjednik Upravnog vijeća daje riječ ravnatelju Albertu Vargi koji predstavlja 1. izmjene i dopune Financijskog plana Razvojne agencije TINTL za 2025. godinu. </w:t>
      </w:r>
      <w:r w:rsidR="00AB3F18" w:rsidRPr="008741F2">
        <w:rPr>
          <w:rFonts w:ascii="Times New Roman" w:hAnsi="Times New Roman" w:cs="Times New Roman"/>
          <w:sz w:val="24"/>
          <w:szCs w:val="24"/>
        </w:rPr>
        <w:t>Na raspravu je dan prijedlog</w:t>
      </w:r>
      <w:r w:rsidR="00AB3F18" w:rsidRPr="008741F2">
        <w:rPr>
          <w:rFonts w:ascii="Times New Roman" w:hAnsi="Times New Roman" w:cs="Times New Roman"/>
          <w:sz w:val="24"/>
          <w:szCs w:val="24"/>
        </w:rPr>
        <w:t xml:space="preserve">, rasprave nije bilo. </w:t>
      </w:r>
      <w:r w:rsidRPr="008741F2">
        <w:rPr>
          <w:rFonts w:ascii="Times New Roman" w:hAnsi="Times New Roman" w:cs="Times New Roman"/>
          <w:sz w:val="24"/>
          <w:szCs w:val="24"/>
        </w:rPr>
        <w:t xml:space="preserve">Upravno vijeće jednoglasno je usvojilo 1. izmjene i dopune Financijskog plana Razvojne agencije TINTL za 2025. godinu. </w:t>
      </w:r>
    </w:p>
    <w:p w14:paraId="1D3B54FA" w14:textId="77777777" w:rsidR="00B97D69" w:rsidRPr="008741F2" w:rsidRDefault="00B97D69" w:rsidP="005214C8">
      <w:pPr>
        <w:spacing w:after="0"/>
        <w:jc w:val="both"/>
        <w:rPr>
          <w:rFonts w:ascii="Times New Roman" w:hAnsi="Times New Roman" w:cs="Times New Roman"/>
          <w:sz w:val="24"/>
          <w:szCs w:val="24"/>
        </w:rPr>
      </w:pPr>
    </w:p>
    <w:p w14:paraId="783AA6C7" w14:textId="5F862AEB" w:rsidR="005214C8" w:rsidRPr="008741F2" w:rsidRDefault="00B97D69" w:rsidP="00C943ED">
      <w:pPr>
        <w:spacing w:after="0"/>
        <w:jc w:val="both"/>
        <w:rPr>
          <w:rFonts w:ascii="Times New Roman" w:hAnsi="Times New Roman" w:cs="Times New Roman"/>
          <w:b/>
          <w:bCs/>
          <w:sz w:val="24"/>
          <w:szCs w:val="24"/>
        </w:rPr>
      </w:pPr>
      <w:r w:rsidRPr="008741F2">
        <w:rPr>
          <w:rFonts w:ascii="Times New Roman" w:hAnsi="Times New Roman" w:cs="Times New Roman"/>
          <w:b/>
          <w:bCs/>
          <w:sz w:val="24"/>
          <w:szCs w:val="24"/>
        </w:rPr>
        <w:t>Točka 3: Rasprava na temu promjene nadležnog proračuna RA TINTL i donošenje potrebnih Odluka</w:t>
      </w:r>
    </w:p>
    <w:p w14:paraId="05FBFBA8" w14:textId="77777777" w:rsidR="00B97D69" w:rsidRPr="008741F2" w:rsidRDefault="00B97D69" w:rsidP="00C943ED">
      <w:pPr>
        <w:spacing w:after="0"/>
        <w:jc w:val="both"/>
        <w:rPr>
          <w:rFonts w:ascii="Times New Roman" w:hAnsi="Times New Roman" w:cs="Times New Roman"/>
          <w:sz w:val="24"/>
          <w:szCs w:val="24"/>
        </w:rPr>
      </w:pPr>
    </w:p>
    <w:p w14:paraId="0ECFB700" w14:textId="27473A51" w:rsidR="00AB3F18" w:rsidRPr="008741F2" w:rsidRDefault="00AB3F18" w:rsidP="009B27D7">
      <w:pPr>
        <w:spacing w:after="0"/>
        <w:jc w:val="both"/>
        <w:rPr>
          <w:rFonts w:ascii="Times New Roman" w:hAnsi="Times New Roman" w:cs="Times New Roman"/>
          <w:sz w:val="24"/>
          <w:szCs w:val="24"/>
        </w:rPr>
      </w:pPr>
      <w:r w:rsidRPr="008741F2">
        <w:rPr>
          <w:rFonts w:ascii="Times New Roman" w:hAnsi="Times New Roman" w:cs="Times New Roman"/>
          <w:sz w:val="24"/>
          <w:szCs w:val="24"/>
        </w:rPr>
        <w:t xml:space="preserve">Predsjednik Upravnog vijeća daje riječ ravnatelju Albertu Vargi koji </w:t>
      </w:r>
      <w:r w:rsidRPr="008741F2">
        <w:rPr>
          <w:rFonts w:ascii="Times New Roman" w:hAnsi="Times New Roman" w:cs="Times New Roman"/>
          <w:sz w:val="24"/>
          <w:szCs w:val="24"/>
        </w:rPr>
        <w:t>je pojasnio situaciju</w:t>
      </w:r>
      <w:r w:rsidR="009B27D7" w:rsidRPr="008741F2">
        <w:rPr>
          <w:rFonts w:ascii="Times New Roman" w:hAnsi="Times New Roman" w:cs="Times New Roman"/>
          <w:sz w:val="24"/>
          <w:szCs w:val="24"/>
        </w:rPr>
        <w:t xml:space="preserve"> o potrebi promjene nadležnog proračuna Razvojne agencije TINTL. Istaknuo je kako je do sada nadležni proračun bi</w:t>
      </w:r>
      <w:r w:rsidRPr="008741F2">
        <w:rPr>
          <w:rFonts w:ascii="Times New Roman" w:hAnsi="Times New Roman" w:cs="Times New Roman"/>
          <w:sz w:val="24"/>
          <w:szCs w:val="24"/>
        </w:rPr>
        <w:t>o onaj</w:t>
      </w:r>
      <w:r w:rsidR="009B27D7" w:rsidRPr="008741F2">
        <w:rPr>
          <w:rFonts w:ascii="Times New Roman" w:hAnsi="Times New Roman" w:cs="Times New Roman"/>
          <w:sz w:val="24"/>
          <w:szCs w:val="24"/>
        </w:rPr>
        <w:t xml:space="preserve"> Općin</w:t>
      </w:r>
      <w:r w:rsidRPr="008741F2">
        <w:rPr>
          <w:rFonts w:ascii="Times New Roman" w:hAnsi="Times New Roman" w:cs="Times New Roman"/>
          <w:sz w:val="24"/>
          <w:szCs w:val="24"/>
        </w:rPr>
        <w:t>e</w:t>
      </w:r>
      <w:r w:rsidR="009B27D7" w:rsidRPr="008741F2">
        <w:rPr>
          <w:rFonts w:ascii="Times New Roman" w:hAnsi="Times New Roman" w:cs="Times New Roman"/>
          <w:sz w:val="24"/>
          <w:szCs w:val="24"/>
        </w:rPr>
        <w:t xml:space="preserve"> Lovas, </w:t>
      </w:r>
      <w:r w:rsidRPr="008741F2">
        <w:rPr>
          <w:rFonts w:ascii="Times New Roman" w:hAnsi="Times New Roman" w:cs="Times New Roman"/>
          <w:sz w:val="24"/>
          <w:szCs w:val="24"/>
        </w:rPr>
        <w:t xml:space="preserve">no s obzirom na incijativu Općine Lovas za promjenom nadležnog proračuna i donošenjem Odluke Općinskog vijeća Općine Tovarnik, uz suglasnost svih drugih Općinskih vijeća članova JLS-a, da će nadležni proračun RA TINTL od 01.01.2026. biti proračun Općine Tovarnik, potrebno je da i Upravno vijeće RA TINTL, potvrdi svojom Odlukom suglasnost na promjenu nadležnog proračuna RA TINTL. Isto je dano na raspravu. Rasprave nije bilo. Upravno vijeće RA TINTL je jednoglasno donijelo Odluku o </w:t>
      </w:r>
      <w:r w:rsidRPr="008741F2">
        <w:rPr>
          <w:rFonts w:ascii="Times New Roman" w:hAnsi="Times New Roman" w:cs="Times New Roman"/>
          <w:sz w:val="24"/>
          <w:szCs w:val="24"/>
        </w:rPr>
        <w:lastRenderedPageBreak/>
        <w:t>promjeni nadležnog proračuna, kojom je definirano kako će nadležni proračun za RA TINTL od 01.01.2026. biti proračun Općine Tovarnik.</w:t>
      </w:r>
    </w:p>
    <w:p w14:paraId="5CDB90D2" w14:textId="77777777" w:rsidR="00AB3F18" w:rsidRPr="008741F2" w:rsidRDefault="00AB3F18" w:rsidP="009B27D7">
      <w:pPr>
        <w:spacing w:after="0"/>
        <w:jc w:val="both"/>
        <w:rPr>
          <w:rFonts w:ascii="Times New Roman" w:hAnsi="Times New Roman" w:cs="Times New Roman"/>
          <w:sz w:val="24"/>
          <w:szCs w:val="24"/>
        </w:rPr>
      </w:pPr>
    </w:p>
    <w:p w14:paraId="29839FFA" w14:textId="77777777" w:rsidR="009B27D7" w:rsidRPr="008741F2" w:rsidRDefault="009B27D7" w:rsidP="009B27D7">
      <w:pPr>
        <w:spacing w:after="0"/>
        <w:jc w:val="both"/>
        <w:rPr>
          <w:rFonts w:ascii="Times New Roman" w:hAnsi="Times New Roman" w:cs="Times New Roman"/>
          <w:sz w:val="24"/>
          <w:szCs w:val="24"/>
        </w:rPr>
      </w:pPr>
    </w:p>
    <w:p w14:paraId="5A41897B" w14:textId="58A9B70B" w:rsidR="009B27D7" w:rsidRPr="008741F2" w:rsidRDefault="009B27D7" w:rsidP="009B27D7">
      <w:pPr>
        <w:spacing w:after="0"/>
        <w:jc w:val="both"/>
        <w:rPr>
          <w:rFonts w:ascii="Times New Roman" w:hAnsi="Times New Roman" w:cs="Times New Roman"/>
          <w:b/>
          <w:bCs/>
          <w:sz w:val="24"/>
          <w:szCs w:val="24"/>
        </w:rPr>
      </w:pPr>
      <w:r w:rsidRPr="008741F2">
        <w:rPr>
          <w:rFonts w:ascii="Times New Roman" w:hAnsi="Times New Roman" w:cs="Times New Roman"/>
          <w:b/>
          <w:bCs/>
          <w:sz w:val="24"/>
          <w:szCs w:val="24"/>
        </w:rPr>
        <w:t xml:space="preserve">Točka 4: </w:t>
      </w:r>
      <w:r w:rsidR="00D51CB2" w:rsidRPr="008741F2">
        <w:rPr>
          <w:rFonts w:ascii="Times New Roman" w:hAnsi="Times New Roman" w:cs="Times New Roman"/>
          <w:b/>
          <w:bCs/>
          <w:sz w:val="24"/>
          <w:szCs w:val="24"/>
        </w:rPr>
        <w:t xml:space="preserve"> Rasprava na temu prijelaza na sustav zajedničke riznice i donošenje potrebnih Odluka</w:t>
      </w:r>
    </w:p>
    <w:p w14:paraId="789259F0" w14:textId="77777777" w:rsidR="003B7E98" w:rsidRPr="008741F2" w:rsidRDefault="003B7E98" w:rsidP="009B27D7">
      <w:pPr>
        <w:spacing w:after="0"/>
        <w:jc w:val="both"/>
        <w:rPr>
          <w:rFonts w:ascii="Times New Roman" w:hAnsi="Times New Roman" w:cs="Times New Roman"/>
          <w:sz w:val="24"/>
          <w:szCs w:val="24"/>
        </w:rPr>
      </w:pPr>
    </w:p>
    <w:p w14:paraId="7BCA452E" w14:textId="5A3EDF30" w:rsidR="00AB3F18" w:rsidRPr="008741F2" w:rsidRDefault="00AB3F18" w:rsidP="003B7E98">
      <w:pPr>
        <w:spacing w:after="0"/>
        <w:jc w:val="both"/>
        <w:rPr>
          <w:rFonts w:ascii="Times New Roman" w:hAnsi="Times New Roman" w:cs="Times New Roman"/>
          <w:sz w:val="24"/>
          <w:szCs w:val="24"/>
        </w:rPr>
      </w:pPr>
      <w:r w:rsidRPr="008741F2">
        <w:rPr>
          <w:rFonts w:ascii="Times New Roman" w:hAnsi="Times New Roman" w:cs="Times New Roman"/>
          <w:sz w:val="24"/>
          <w:szCs w:val="24"/>
        </w:rPr>
        <w:t>Predsjednik Upravnog vijeća daje riječ ravnatelju Albertu Vargi</w:t>
      </w:r>
      <w:r w:rsidRPr="008741F2">
        <w:rPr>
          <w:rFonts w:ascii="Times New Roman" w:hAnsi="Times New Roman" w:cs="Times New Roman"/>
          <w:sz w:val="24"/>
          <w:szCs w:val="24"/>
        </w:rPr>
        <w:t xml:space="preserve">, koji je pojasnio </w:t>
      </w:r>
      <w:r w:rsidR="003B7E98" w:rsidRPr="008741F2">
        <w:rPr>
          <w:rFonts w:ascii="Times New Roman" w:hAnsi="Times New Roman" w:cs="Times New Roman"/>
          <w:sz w:val="24"/>
          <w:szCs w:val="24"/>
        </w:rPr>
        <w:t>obvez</w:t>
      </w:r>
      <w:r w:rsidRPr="008741F2">
        <w:rPr>
          <w:rFonts w:ascii="Times New Roman" w:hAnsi="Times New Roman" w:cs="Times New Roman"/>
          <w:sz w:val="24"/>
          <w:szCs w:val="24"/>
        </w:rPr>
        <w:t>u</w:t>
      </w:r>
      <w:r w:rsidR="003B7E98" w:rsidRPr="008741F2">
        <w:rPr>
          <w:rFonts w:ascii="Times New Roman" w:hAnsi="Times New Roman" w:cs="Times New Roman"/>
          <w:sz w:val="24"/>
          <w:szCs w:val="24"/>
        </w:rPr>
        <w:t xml:space="preserve"> prijelaza Razvojne agencije TINTL na sustav zajedničke riznice. </w:t>
      </w:r>
      <w:r w:rsidRPr="008741F2">
        <w:rPr>
          <w:rFonts w:ascii="Times New Roman" w:hAnsi="Times New Roman" w:cs="Times New Roman"/>
          <w:sz w:val="24"/>
          <w:szCs w:val="24"/>
        </w:rPr>
        <w:t xml:space="preserve">Dakle, </w:t>
      </w:r>
      <w:r w:rsidR="00723A3D" w:rsidRPr="008741F2">
        <w:rPr>
          <w:rFonts w:ascii="Times New Roman" w:hAnsi="Times New Roman" w:cs="Times New Roman"/>
          <w:sz w:val="24"/>
          <w:szCs w:val="24"/>
        </w:rPr>
        <w:t xml:space="preserve">sukladno propisima </w:t>
      </w:r>
      <w:r w:rsidRPr="008741F2">
        <w:rPr>
          <w:rFonts w:ascii="Times New Roman" w:hAnsi="Times New Roman" w:cs="Times New Roman"/>
          <w:sz w:val="24"/>
          <w:szCs w:val="24"/>
        </w:rPr>
        <w:t xml:space="preserve">s 01.01.2026 Razvojna agencija TINTL više ne smije imati svoj račun u banci, isto se mora zatvoriti, te od 01.01.2026. Razvojna agencija TINTL </w:t>
      </w:r>
      <w:r w:rsidR="00723A3D" w:rsidRPr="008741F2">
        <w:rPr>
          <w:rFonts w:ascii="Times New Roman" w:hAnsi="Times New Roman" w:cs="Times New Roman"/>
          <w:sz w:val="24"/>
          <w:szCs w:val="24"/>
        </w:rPr>
        <w:t xml:space="preserve">mora </w:t>
      </w:r>
      <w:r w:rsidRPr="008741F2">
        <w:rPr>
          <w:rFonts w:ascii="Times New Roman" w:hAnsi="Times New Roman" w:cs="Times New Roman"/>
          <w:sz w:val="24"/>
          <w:szCs w:val="24"/>
        </w:rPr>
        <w:t>ući u sustav zajedničke riznice</w:t>
      </w:r>
      <w:r w:rsidR="00723A3D" w:rsidRPr="008741F2">
        <w:rPr>
          <w:rFonts w:ascii="Times New Roman" w:hAnsi="Times New Roman" w:cs="Times New Roman"/>
          <w:sz w:val="24"/>
          <w:szCs w:val="24"/>
        </w:rPr>
        <w:t xml:space="preserve"> s nadležnim proračunom, koji smo prethodno definirali da će biti proračun Općine Tovarnik.</w:t>
      </w:r>
      <w:r w:rsidRPr="008741F2">
        <w:rPr>
          <w:rFonts w:ascii="Times New Roman" w:hAnsi="Times New Roman" w:cs="Times New Roman"/>
          <w:sz w:val="24"/>
          <w:szCs w:val="24"/>
        </w:rPr>
        <w:t xml:space="preserve"> </w:t>
      </w:r>
      <w:r w:rsidR="00723A3D" w:rsidRPr="008741F2">
        <w:rPr>
          <w:rFonts w:ascii="Times New Roman" w:hAnsi="Times New Roman" w:cs="Times New Roman"/>
          <w:sz w:val="24"/>
          <w:szCs w:val="24"/>
        </w:rPr>
        <w:t>Također, ravnatelj je pojasnio kako je potrebno donijeti Odluku o zatvaranju bankovnog računa Razvojne agencije TINTL, kako bi isti pravovremeno mogao poduzeti sve potrebne radnje kako bi se isto provelo na vrijeme. Također, ravnatelj je naglasio kako je potrebno donijeti Odluku i o ulasku Razvojne agencije TINTL u sustav zajedničke riznice Općine Tovarnik, sukladno važećim propisima. Prethodno navedeno je dano na raspravu. Nakon kraće rasprave svi nazočni članovi vijeća su se složili kako je sve predloženo potrebno donijeti. Odluka o gašenju bankovnog računa RA TINTL, kao i Odluka o ulasku u sustav zajedničke riznice Općine Tovarnik donesene su jednoglasno.</w:t>
      </w:r>
    </w:p>
    <w:p w14:paraId="65EEF02B" w14:textId="77777777" w:rsidR="00AB3F18" w:rsidRPr="008741F2" w:rsidRDefault="00AB3F18" w:rsidP="003B7E98">
      <w:pPr>
        <w:spacing w:after="0"/>
        <w:jc w:val="both"/>
        <w:rPr>
          <w:rFonts w:ascii="Times New Roman" w:hAnsi="Times New Roman" w:cs="Times New Roman"/>
          <w:sz w:val="24"/>
          <w:szCs w:val="24"/>
        </w:rPr>
      </w:pPr>
    </w:p>
    <w:p w14:paraId="6C49CCAA" w14:textId="25A63244" w:rsidR="003B7E98" w:rsidRPr="008741F2" w:rsidRDefault="003B7E98" w:rsidP="003B7E98">
      <w:pPr>
        <w:spacing w:after="0"/>
        <w:jc w:val="both"/>
        <w:rPr>
          <w:rFonts w:ascii="Times New Roman" w:hAnsi="Times New Roman" w:cs="Times New Roman"/>
          <w:b/>
          <w:bCs/>
          <w:sz w:val="24"/>
          <w:szCs w:val="24"/>
        </w:rPr>
      </w:pPr>
      <w:r w:rsidRPr="008741F2">
        <w:rPr>
          <w:rFonts w:ascii="Times New Roman" w:hAnsi="Times New Roman" w:cs="Times New Roman"/>
          <w:b/>
          <w:bCs/>
          <w:sz w:val="24"/>
          <w:szCs w:val="24"/>
        </w:rPr>
        <w:t xml:space="preserve">Točka 5: </w:t>
      </w:r>
      <w:r w:rsidR="00775684" w:rsidRPr="008741F2">
        <w:rPr>
          <w:rFonts w:ascii="Times New Roman" w:hAnsi="Times New Roman" w:cs="Times New Roman"/>
          <w:b/>
          <w:bCs/>
          <w:sz w:val="24"/>
          <w:szCs w:val="24"/>
        </w:rPr>
        <w:t>Prijedlog Financijskog plana Razvojne agencije TINTL za 2026. godinu, s projekcijama za 2027. i 2028. godinu</w:t>
      </w:r>
    </w:p>
    <w:p w14:paraId="7E0874EB" w14:textId="77777777" w:rsidR="003B7E98" w:rsidRPr="008741F2" w:rsidRDefault="003B7E98" w:rsidP="003B7E98">
      <w:pPr>
        <w:spacing w:after="0"/>
        <w:jc w:val="both"/>
        <w:rPr>
          <w:rFonts w:ascii="Times New Roman" w:hAnsi="Times New Roman" w:cs="Times New Roman"/>
          <w:sz w:val="24"/>
          <w:szCs w:val="24"/>
        </w:rPr>
      </w:pPr>
    </w:p>
    <w:p w14:paraId="45762EC5" w14:textId="19B7835F" w:rsidR="003B7E98" w:rsidRPr="008741F2" w:rsidRDefault="003B7E98" w:rsidP="003B7E98">
      <w:pPr>
        <w:spacing w:after="0"/>
        <w:jc w:val="both"/>
        <w:rPr>
          <w:rFonts w:ascii="Times New Roman" w:hAnsi="Times New Roman" w:cs="Times New Roman"/>
          <w:sz w:val="24"/>
          <w:szCs w:val="24"/>
        </w:rPr>
      </w:pPr>
      <w:r w:rsidRPr="008741F2">
        <w:rPr>
          <w:rFonts w:ascii="Times New Roman" w:hAnsi="Times New Roman" w:cs="Times New Roman"/>
          <w:sz w:val="24"/>
          <w:szCs w:val="24"/>
        </w:rPr>
        <w:t xml:space="preserve">Predsjednik Upravnog vijeća otvara petu točku dnevnog reda prijedlog Financijskog plana Razvojne agencije TINTL za 2026. godinu, s projekcijama za 2027. i 2028. godinu. Ravnatelj Albert Varga je predstavio </w:t>
      </w:r>
      <w:r w:rsidR="00713B0D" w:rsidRPr="008741F2">
        <w:rPr>
          <w:rFonts w:ascii="Times New Roman" w:hAnsi="Times New Roman" w:cs="Times New Roman"/>
          <w:sz w:val="24"/>
          <w:szCs w:val="24"/>
        </w:rPr>
        <w:t>prijedlog Financijskog plana Razvojne agencije TINTL za 2026. godinu, s projekcijama za 2027. i 2028. godinu</w:t>
      </w:r>
      <w:r w:rsidRPr="008741F2">
        <w:rPr>
          <w:rFonts w:ascii="Times New Roman" w:hAnsi="Times New Roman" w:cs="Times New Roman"/>
          <w:sz w:val="24"/>
          <w:szCs w:val="24"/>
        </w:rPr>
        <w:t xml:space="preserve">. </w:t>
      </w:r>
      <w:r w:rsidR="00D369AC" w:rsidRPr="008741F2">
        <w:rPr>
          <w:rFonts w:ascii="Times New Roman" w:hAnsi="Times New Roman" w:cs="Times New Roman"/>
          <w:sz w:val="24"/>
          <w:szCs w:val="24"/>
        </w:rPr>
        <w:t>Prijedlog je dan na raspravu</w:t>
      </w:r>
      <w:r w:rsidR="00CB1980" w:rsidRPr="008741F2">
        <w:rPr>
          <w:rFonts w:ascii="Times New Roman" w:hAnsi="Times New Roman" w:cs="Times New Roman"/>
          <w:sz w:val="24"/>
          <w:szCs w:val="24"/>
        </w:rPr>
        <w:t>.</w:t>
      </w:r>
      <w:r w:rsidR="00D369AC" w:rsidRPr="008741F2">
        <w:rPr>
          <w:rFonts w:ascii="Times New Roman" w:hAnsi="Times New Roman" w:cs="Times New Roman"/>
          <w:sz w:val="24"/>
          <w:szCs w:val="24"/>
        </w:rPr>
        <w:t xml:space="preserve"> </w:t>
      </w:r>
      <w:r w:rsidR="00CB1980" w:rsidRPr="008741F2">
        <w:rPr>
          <w:rFonts w:ascii="Times New Roman" w:hAnsi="Times New Roman" w:cs="Times New Roman"/>
          <w:sz w:val="24"/>
          <w:szCs w:val="24"/>
        </w:rPr>
        <w:t>R</w:t>
      </w:r>
      <w:r w:rsidR="00D369AC" w:rsidRPr="008741F2">
        <w:rPr>
          <w:rFonts w:ascii="Times New Roman" w:hAnsi="Times New Roman" w:cs="Times New Roman"/>
          <w:sz w:val="24"/>
          <w:szCs w:val="24"/>
        </w:rPr>
        <w:t>asprave nije bilo.</w:t>
      </w:r>
      <w:r w:rsidR="0067519D" w:rsidRPr="008741F2">
        <w:rPr>
          <w:rFonts w:ascii="Times New Roman" w:hAnsi="Times New Roman" w:cs="Times New Roman"/>
          <w:sz w:val="24"/>
          <w:szCs w:val="24"/>
        </w:rPr>
        <w:t xml:space="preserve"> </w:t>
      </w:r>
      <w:r w:rsidR="00713B0D" w:rsidRPr="008741F2">
        <w:rPr>
          <w:rFonts w:ascii="Times New Roman" w:hAnsi="Times New Roman" w:cs="Times New Roman"/>
          <w:sz w:val="24"/>
          <w:szCs w:val="24"/>
        </w:rPr>
        <w:t xml:space="preserve">Prijedlog Financijskog plana Razvojne agencije TINTL za 2026. godinu, s projekcijama za 2027. i 2028. godinu </w:t>
      </w:r>
      <w:r w:rsidRPr="008741F2">
        <w:rPr>
          <w:rFonts w:ascii="Times New Roman" w:hAnsi="Times New Roman" w:cs="Times New Roman"/>
          <w:sz w:val="24"/>
          <w:szCs w:val="24"/>
        </w:rPr>
        <w:t>jednoglasno je usvojen.</w:t>
      </w:r>
    </w:p>
    <w:p w14:paraId="3EF8555A" w14:textId="77777777" w:rsidR="00713B0D" w:rsidRPr="008741F2" w:rsidRDefault="00713B0D" w:rsidP="003B7E98">
      <w:pPr>
        <w:spacing w:after="0"/>
        <w:jc w:val="both"/>
        <w:rPr>
          <w:rFonts w:ascii="Times New Roman" w:hAnsi="Times New Roman" w:cs="Times New Roman"/>
          <w:sz w:val="24"/>
          <w:szCs w:val="24"/>
        </w:rPr>
      </w:pPr>
    </w:p>
    <w:p w14:paraId="0D01CDAA" w14:textId="5204AE2C" w:rsidR="00713B0D" w:rsidRPr="008741F2" w:rsidRDefault="00713B0D" w:rsidP="003B7E98">
      <w:pPr>
        <w:spacing w:after="0"/>
        <w:jc w:val="both"/>
        <w:rPr>
          <w:rFonts w:ascii="Times New Roman" w:hAnsi="Times New Roman" w:cs="Times New Roman"/>
          <w:b/>
          <w:bCs/>
          <w:sz w:val="24"/>
          <w:szCs w:val="24"/>
        </w:rPr>
      </w:pPr>
      <w:r w:rsidRPr="008741F2">
        <w:rPr>
          <w:rFonts w:ascii="Times New Roman" w:hAnsi="Times New Roman" w:cs="Times New Roman"/>
          <w:b/>
          <w:bCs/>
          <w:sz w:val="24"/>
          <w:szCs w:val="24"/>
        </w:rPr>
        <w:t xml:space="preserve">Točka 6: </w:t>
      </w:r>
      <w:r w:rsidR="008E39CE" w:rsidRPr="008741F2">
        <w:rPr>
          <w:rFonts w:ascii="Times New Roman" w:hAnsi="Times New Roman" w:cs="Times New Roman"/>
          <w:b/>
          <w:bCs/>
          <w:sz w:val="24"/>
          <w:szCs w:val="24"/>
        </w:rPr>
        <w:t>Prijedlog godišnjeg plana rada Razvojne agencije TINTL za 2026. godinu</w:t>
      </w:r>
    </w:p>
    <w:p w14:paraId="335F40F0" w14:textId="77777777" w:rsidR="000D1A64" w:rsidRPr="008741F2" w:rsidRDefault="000D1A64" w:rsidP="003B7E98">
      <w:pPr>
        <w:spacing w:after="0"/>
        <w:jc w:val="both"/>
        <w:rPr>
          <w:rFonts w:ascii="Times New Roman" w:hAnsi="Times New Roman" w:cs="Times New Roman"/>
          <w:sz w:val="24"/>
          <w:szCs w:val="24"/>
        </w:rPr>
      </w:pPr>
    </w:p>
    <w:p w14:paraId="28AEE487" w14:textId="120212FE" w:rsidR="000D1A64" w:rsidRPr="008741F2" w:rsidRDefault="000D1A64" w:rsidP="000D1A64">
      <w:pPr>
        <w:spacing w:after="0"/>
        <w:jc w:val="both"/>
        <w:rPr>
          <w:rFonts w:ascii="Times New Roman" w:hAnsi="Times New Roman" w:cs="Times New Roman"/>
          <w:sz w:val="24"/>
          <w:szCs w:val="24"/>
        </w:rPr>
      </w:pPr>
      <w:r w:rsidRPr="008741F2">
        <w:rPr>
          <w:rFonts w:ascii="Times New Roman" w:hAnsi="Times New Roman" w:cs="Times New Roman"/>
          <w:sz w:val="24"/>
          <w:szCs w:val="24"/>
        </w:rPr>
        <w:t xml:space="preserve">Predsjednik Upravnog vijeća otvara šestu točku dnevnog reda prijedlog godišnjeg plana rada Razvojne agencije TINTL za 2026. godinu. Ravnatelj Albert Varga je predstavio prijedlog godišnjeg plana rada Razvojne agencije TINTL za 2026. godinu. </w:t>
      </w:r>
      <w:r w:rsidR="0055514D" w:rsidRPr="008741F2">
        <w:rPr>
          <w:rFonts w:ascii="Times New Roman" w:hAnsi="Times New Roman" w:cs="Times New Roman"/>
          <w:sz w:val="24"/>
          <w:szCs w:val="24"/>
        </w:rPr>
        <w:t>Prijedlog je dan na raspravu. Rasprave nije bilo.</w:t>
      </w:r>
      <w:r w:rsidR="0055514D" w:rsidRPr="008741F2">
        <w:rPr>
          <w:rFonts w:ascii="Times New Roman" w:hAnsi="Times New Roman" w:cs="Times New Roman"/>
          <w:sz w:val="24"/>
          <w:szCs w:val="24"/>
        </w:rPr>
        <w:t xml:space="preserve"> </w:t>
      </w:r>
      <w:r w:rsidRPr="008741F2">
        <w:rPr>
          <w:rFonts w:ascii="Times New Roman" w:hAnsi="Times New Roman" w:cs="Times New Roman"/>
          <w:sz w:val="24"/>
          <w:szCs w:val="24"/>
        </w:rPr>
        <w:t>Prijedlog godišnjeg plana rada Razvojne agencije TINTL za 2026. godinu jednoglasno je usvojen.</w:t>
      </w:r>
    </w:p>
    <w:p w14:paraId="35F48AF9" w14:textId="77777777" w:rsidR="000D1A64" w:rsidRPr="008741F2" w:rsidRDefault="000D1A64" w:rsidP="000D1A64">
      <w:pPr>
        <w:spacing w:after="0"/>
        <w:jc w:val="both"/>
        <w:rPr>
          <w:rFonts w:ascii="Times New Roman" w:hAnsi="Times New Roman" w:cs="Times New Roman"/>
          <w:sz w:val="24"/>
          <w:szCs w:val="24"/>
        </w:rPr>
      </w:pPr>
    </w:p>
    <w:p w14:paraId="372784F9" w14:textId="24E9F239" w:rsidR="000D1A64" w:rsidRPr="008741F2" w:rsidRDefault="000D1A64" w:rsidP="000D1A64">
      <w:pPr>
        <w:spacing w:after="0"/>
        <w:jc w:val="both"/>
        <w:rPr>
          <w:rFonts w:ascii="Times New Roman" w:hAnsi="Times New Roman" w:cs="Times New Roman"/>
          <w:b/>
          <w:bCs/>
          <w:sz w:val="24"/>
          <w:szCs w:val="24"/>
        </w:rPr>
      </w:pPr>
      <w:r w:rsidRPr="008741F2">
        <w:rPr>
          <w:rFonts w:ascii="Times New Roman" w:hAnsi="Times New Roman" w:cs="Times New Roman"/>
          <w:b/>
          <w:bCs/>
          <w:sz w:val="24"/>
          <w:szCs w:val="24"/>
        </w:rPr>
        <w:t>Točka 7: Izmjena osnovice za obračun plaća u Razvojnoj agenciji TINTL</w:t>
      </w:r>
    </w:p>
    <w:p w14:paraId="3E702B4E" w14:textId="77777777" w:rsidR="000D1A64" w:rsidRPr="008741F2" w:rsidRDefault="000D1A64" w:rsidP="000D1A64">
      <w:pPr>
        <w:spacing w:after="0"/>
        <w:jc w:val="both"/>
        <w:rPr>
          <w:rFonts w:ascii="Times New Roman" w:hAnsi="Times New Roman" w:cs="Times New Roman"/>
          <w:sz w:val="24"/>
          <w:szCs w:val="24"/>
        </w:rPr>
      </w:pPr>
    </w:p>
    <w:p w14:paraId="517C1C8A" w14:textId="30E23B70" w:rsidR="000D1A64" w:rsidRPr="008741F2" w:rsidRDefault="000D1A64" w:rsidP="000D1A64">
      <w:pPr>
        <w:spacing w:after="0"/>
        <w:jc w:val="both"/>
        <w:rPr>
          <w:rFonts w:ascii="Times New Roman" w:hAnsi="Times New Roman" w:cs="Times New Roman"/>
          <w:sz w:val="24"/>
          <w:szCs w:val="24"/>
        </w:rPr>
      </w:pPr>
      <w:r w:rsidRPr="008741F2">
        <w:rPr>
          <w:rFonts w:ascii="Times New Roman" w:hAnsi="Times New Roman" w:cs="Times New Roman"/>
          <w:sz w:val="24"/>
          <w:szCs w:val="24"/>
        </w:rPr>
        <w:t xml:space="preserve">Predsjednik upravnog vijeća </w:t>
      </w:r>
      <w:r w:rsidR="00A366AB" w:rsidRPr="008741F2">
        <w:rPr>
          <w:rFonts w:ascii="Times New Roman" w:hAnsi="Times New Roman" w:cs="Times New Roman"/>
          <w:sz w:val="24"/>
          <w:szCs w:val="24"/>
        </w:rPr>
        <w:t xml:space="preserve">otvara predmetnu točku i </w:t>
      </w:r>
      <w:r w:rsidRPr="008741F2">
        <w:rPr>
          <w:rFonts w:ascii="Times New Roman" w:hAnsi="Times New Roman" w:cs="Times New Roman"/>
          <w:sz w:val="24"/>
          <w:szCs w:val="24"/>
        </w:rPr>
        <w:t>daje na raspravu sedmu točku dnevnog reda Izmjena osnovice za obračun plaća u Razvojnoj agenciji TINTL</w:t>
      </w:r>
      <w:r w:rsidR="00A366AB" w:rsidRPr="008741F2">
        <w:rPr>
          <w:rFonts w:ascii="Times New Roman" w:hAnsi="Times New Roman" w:cs="Times New Roman"/>
          <w:sz w:val="24"/>
          <w:szCs w:val="24"/>
        </w:rPr>
        <w:t xml:space="preserve"> te napominje kako su </w:t>
      </w:r>
      <w:r w:rsidR="00A366AB" w:rsidRPr="008741F2">
        <w:rPr>
          <w:rFonts w:ascii="Times New Roman" w:hAnsi="Times New Roman" w:cs="Times New Roman"/>
          <w:sz w:val="24"/>
          <w:szCs w:val="24"/>
        </w:rPr>
        <w:lastRenderedPageBreak/>
        <w:t>prijedlog iste svi vijećnici dobili u materijalima</w:t>
      </w:r>
      <w:r w:rsidRPr="008741F2">
        <w:rPr>
          <w:rFonts w:ascii="Times New Roman" w:hAnsi="Times New Roman" w:cs="Times New Roman"/>
          <w:sz w:val="24"/>
          <w:szCs w:val="24"/>
        </w:rPr>
        <w:t>. Nakon kratke rasprave, prijedlog za Izmjenu osnovice za obračun plaća u Razvojnoj agencija TINTL jednoglasno je prihvaćen.</w:t>
      </w:r>
    </w:p>
    <w:p w14:paraId="01B7DB9F" w14:textId="77777777" w:rsidR="000D1A64" w:rsidRPr="008741F2" w:rsidRDefault="000D1A64" w:rsidP="000D1A64">
      <w:pPr>
        <w:spacing w:after="0"/>
        <w:jc w:val="both"/>
        <w:rPr>
          <w:rFonts w:ascii="Times New Roman" w:hAnsi="Times New Roman" w:cs="Times New Roman"/>
          <w:sz w:val="24"/>
          <w:szCs w:val="24"/>
        </w:rPr>
      </w:pPr>
    </w:p>
    <w:p w14:paraId="5C24500D" w14:textId="77777777" w:rsidR="000D1A64" w:rsidRPr="008741F2" w:rsidRDefault="000D1A64" w:rsidP="000D1A64">
      <w:pPr>
        <w:spacing w:after="0"/>
        <w:jc w:val="both"/>
        <w:rPr>
          <w:rFonts w:ascii="Times New Roman" w:hAnsi="Times New Roman" w:cs="Times New Roman"/>
          <w:sz w:val="24"/>
          <w:szCs w:val="24"/>
        </w:rPr>
      </w:pPr>
    </w:p>
    <w:p w14:paraId="7DF7DCF5" w14:textId="65CD2C9F" w:rsidR="000D1A64" w:rsidRPr="008741F2" w:rsidRDefault="000D1A64" w:rsidP="000D1A64">
      <w:pPr>
        <w:spacing w:after="0"/>
        <w:jc w:val="both"/>
        <w:rPr>
          <w:rFonts w:ascii="Times New Roman" w:hAnsi="Times New Roman" w:cs="Times New Roman"/>
          <w:b/>
          <w:bCs/>
          <w:sz w:val="24"/>
          <w:szCs w:val="24"/>
        </w:rPr>
      </w:pPr>
      <w:r w:rsidRPr="008741F2">
        <w:rPr>
          <w:rFonts w:ascii="Times New Roman" w:hAnsi="Times New Roman" w:cs="Times New Roman"/>
          <w:b/>
          <w:bCs/>
          <w:sz w:val="24"/>
          <w:szCs w:val="24"/>
        </w:rPr>
        <w:t xml:space="preserve">Točka 8: </w:t>
      </w:r>
      <w:r w:rsidR="00A366AB" w:rsidRPr="008741F2">
        <w:rPr>
          <w:rFonts w:ascii="Times New Roman" w:hAnsi="Times New Roman" w:cs="Times New Roman"/>
          <w:b/>
          <w:bCs/>
          <w:sz w:val="24"/>
          <w:szCs w:val="24"/>
        </w:rPr>
        <w:t>Prijedlog Izmjena i dopuna Odluke o određivanju koeficijenata za obračun plaća djelatnika Razvojne agencije TINTL</w:t>
      </w:r>
    </w:p>
    <w:p w14:paraId="7A10D2A2" w14:textId="77777777" w:rsidR="005E6935" w:rsidRPr="008741F2" w:rsidRDefault="005E6935" w:rsidP="000D1A64">
      <w:pPr>
        <w:spacing w:after="0"/>
        <w:jc w:val="both"/>
        <w:rPr>
          <w:rFonts w:ascii="Times New Roman" w:hAnsi="Times New Roman" w:cs="Times New Roman"/>
          <w:sz w:val="24"/>
          <w:szCs w:val="24"/>
        </w:rPr>
      </w:pPr>
    </w:p>
    <w:p w14:paraId="71FFF05E" w14:textId="76EC5938" w:rsidR="005E6935" w:rsidRPr="008741F2" w:rsidRDefault="005E6935" w:rsidP="005E6935">
      <w:pPr>
        <w:jc w:val="both"/>
        <w:rPr>
          <w:rFonts w:ascii="Times New Roman" w:hAnsi="Times New Roman" w:cs="Times New Roman"/>
          <w:sz w:val="24"/>
          <w:szCs w:val="24"/>
        </w:rPr>
      </w:pPr>
      <w:r w:rsidRPr="008741F2">
        <w:rPr>
          <w:rFonts w:ascii="Times New Roman" w:hAnsi="Times New Roman" w:cs="Times New Roman"/>
          <w:sz w:val="24"/>
          <w:szCs w:val="24"/>
        </w:rPr>
        <w:t>Predsjednik Upravnog vijeća daje riječ ravnatelju  Albertu Vargi. Prijedlog  Odluke vijećnici su dobili s materijalima za ovu sjednicu. Predsjednik Upravnog vijeća daje predmetnu točku dnevnog reda na raspravu. Rasprave nije bilo. Upravno vijeće jednoglasno je donijelo Odluku o izmjeni i dopuni Odluke o određivanju koeficijenta za obračun plaća djelatnika Razvojne agencije TINTL.</w:t>
      </w:r>
    </w:p>
    <w:p w14:paraId="4C58A6CE" w14:textId="77777777" w:rsidR="000D1A64" w:rsidRPr="008741F2" w:rsidRDefault="000D1A64" w:rsidP="000D1A64">
      <w:pPr>
        <w:spacing w:after="0"/>
        <w:jc w:val="both"/>
        <w:rPr>
          <w:rFonts w:ascii="Times New Roman" w:hAnsi="Times New Roman" w:cs="Times New Roman"/>
          <w:sz w:val="24"/>
          <w:szCs w:val="24"/>
        </w:rPr>
      </w:pPr>
    </w:p>
    <w:p w14:paraId="6C6CA129" w14:textId="157A929F" w:rsidR="000D1A64" w:rsidRPr="008741F2" w:rsidRDefault="000D1A64" w:rsidP="000D1A64">
      <w:pPr>
        <w:spacing w:after="0"/>
        <w:jc w:val="both"/>
        <w:rPr>
          <w:rFonts w:ascii="Times New Roman" w:hAnsi="Times New Roman" w:cs="Times New Roman"/>
          <w:b/>
          <w:bCs/>
          <w:sz w:val="24"/>
          <w:szCs w:val="24"/>
        </w:rPr>
      </w:pPr>
      <w:r w:rsidRPr="008741F2">
        <w:rPr>
          <w:rFonts w:ascii="Times New Roman" w:hAnsi="Times New Roman" w:cs="Times New Roman"/>
          <w:b/>
          <w:bCs/>
          <w:sz w:val="24"/>
          <w:szCs w:val="24"/>
        </w:rPr>
        <w:t xml:space="preserve">Točka 9: </w:t>
      </w:r>
      <w:r w:rsidR="00885AA3" w:rsidRPr="008741F2">
        <w:rPr>
          <w:rFonts w:ascii="Times New Roman" w:hAnsi="Times New Roman" w:cs="Times New Roman"/>
          <w:b/>
          <w:bCs/>
          <w:sz w:val="24"/>
          <w:szCs w:val="24"/>
        </w:rPr>
        <w:t>Prijedlog Pravila za upravljanje dokumentarnim gradivom Razvojne agencije TINTL</w:t>
      </w:r>
    </w:p>
    <w:p w14:paraId="612BB705" w14:textId="77777777" w:rsidR="005E6935" w:rsidRPr="008741F2" w:rsidRDefault="005E6935" w:rsidP="000D1A64">
      <w:pPr>
        <w:spacing w:after="0"/>
        <w:jc w:val="both"/>
        <w:rPr>
          <w:rFonts w:ascii="Times New Roman" w:hAnsi="Times New Roman" w:cs="Times New Roman"/>
          <w:sz w:val="24"/>
          <w:szCs w:val="24"/>
        </w:rPr>
      </w:pPr>
    </w:p>
    <w:p w14:paraId="1A83A5E4" w14:textId="6A1890DB" w:rsidR="005E6935" w:rsidRPr="008741F2" w:rsidRDefault="00885AA3" w:rsidP="005E6935">
      <w:pPr>
        <w:spacing w:after="0"/>
        <w:jc w:val="both"/>
        <w:rPr>
          <w:rFonts w:ascii="Times New Roman" w:hAnsi="Times New Roman" w:cs="Times New Roman"/>
          <w:sz w:val="24"/>
          <w:szCs w:val="24"/>
        </w:rPr>
      </w:pPr>
      <w:r w:rsidRPr="008741F2">
        <w:rPr>
          <w:rFonts w:ascii="Times New Roman" w:hAnsi="Times New Roman" w:cs="Times New Roman"/>
          <w:sz w:val="24"/>
          <w:szCs w:val="24"/>
        </w:rPr>
        <w:t xml:space="preserve">Predsjednik Upravnog vijeća daje riječ ravnatelju  Albertu Vargi. </w:t>
      </w:r>
      <w:r w:rsidRPr="008741F2">
        <w:rPr>
          <w:rFonts w:ascii="Times New Roman" w:hAnsi="Times New Roman" w:cs="Times New Roman"/>
          <w:sz w:val="24"/>
          <w:szCs w:val="24"/>
        </w:rPr>
        <w:t xml:space="preserve">Ravnatelj </w:t>
      </w:r>
      <w:r w:rsidR="005E6935" w:rsidRPr="008741F2">
        <w:rPr>
          <w:rFonts w:ascii="Times New Roman" w:hAnsi="Times New Roman" w:cs="Times New Roman"/>
          <w:sz w:val="24"/>
          <w:szCs w:val="24"/>
        </w:rPr>
        <w:t xml:space="preserve">je predstavio prijedlog Pravila za upravljanje dokumentarnim gradivom Razvojne agencije TINTL. </w:t>
      </w:r>
      <w:r w:rsidRPr="008741F2">
        <w:rPr>
          <w:rFonts w:ascii="Times New Roman" w:hAnsi="Times New Roman" w:cs="Times New Roman"/>
          <w:sz w:val="24"/>
          <w:szCs w:val="24"/>
        </w:rPr>
        <w:t>Prijedlog je dan na raspravu. Rasprave nije bilo.</w:t>
      </w:r>
      <w:r w:rsidRPr="008741F2">
        <w:rPr>
          <w:rFonts w:ascii="Times New Roman" w:hAnsi="Times New Roman" w:cs="Times New Roman"/>
          <w:sz w:val="24"/>
          <w:szCs w:val="24"/>
        </w:rPr>
        <w:t xml:space="preserve"> </w:t>
      </w:r>
      <w:r w:rsidR="005E6935" w:rsidRPr="008741F2">
        <w:rPr>
          <w:rFonts w:ascii="Times New Roman" w:hAnsi="Times New Roman" w:cs="Times New Roman"/>
          <w:sz w:val="24"/>
          <w:szCs w:val="24"/>
        </w:rPr>
        <w:t>Prijedlog Pravila za upravljanje dokumentarnim gradivom Razvojne agencije TINTL jednoglasno je usvojen.</w:t>
      </w:r>
    </w:p>
    <w:p w14:paraId="0EAA5DAA" w14:textId="77777777" w:rsidR="005E6935" w:rsidRPr="008741F2" w:rsidRDefault="005E6935" w:rsidP="000D1A64">
      <w:pPr>
        <w:spacing w:after="0"/>
        <w:jc w:val="both"/>
        <w:rPr>
          <w:rFonts w:ascii="Times New Roman" w:hAnsi="Times New Roman" w:cs="Times New Roman"/>
          <w:sz w:val="24"/>
          <w:szCs w:val="24"/>
        </w:rPr>
      </w:pPr>
    </w:p>
    <w:p w14:paraId="1EDA45A6" w14:textId="77777777" w:rsidR="000D1A64" w:rsidRPr="008741F2" w:rsidRDefault="000D1A64" w:rsidP="000D1A64">
      <w:pPr>
        <w:spacing w:after="0"/>
        <w:jc w:val="both"/>
        <w:rPr>
          <w:rFonts w:ascii="Times New Roman" w:hAnsi="Times New Roman" w:cs="Times New Roman"/>
          <w:sz w:val="24"/>
          <w:szCs w:val="24"/>
        </w:rPr>
      </w:pPr>
    </w:p>
    <w:p w14:paraId="6464A4CB" w14:textId="6D8DF6D5" w:rsidR="000D1A64" w:rsidRPr="008741F2" w:rsidRDefault="000D1A64" w:rsidP="000D1A64">
      <w:pPr>
        <w:spacing w:after="0"/>
        <w:jc w:val="both"/>
        <w:rPr>
          <w:rFonts w:ascii="Times New Roman" w:hAnsi="Times New Roman" w:cs="Times New Roman"/>
          <w:b/>
          <w:bCs/>
          <w:sz w:val="24"/>
          <w:szCs w:val="24"/>
        </w:rPr>
      </w:pPr>
      <w:r w:rsidRPr="008741F2">
        <w:rPr>
          <w:rFonts w:ascii="Times New Roman" w:hAnsi="Times New Roman" w:cs="Times New Roman"/>
          <w:b/>
          <w:bCs/>
          <w:sz w:val="24"/>
          <w:szCs w:val="24"/>
        </w:rPr>
        <w:t xml:space="preserve">Točka 10: </w:t>
      </w:r>
      <w:r w:rsidR="00F37520" w:rsidRPr="008741F2">
        <w:rPr>
          <w:rFonts w:ascii="Times New Roman" w:hAnsi="Times New Roman" w:cs="Times New Roman"/>
          <w:b/>
          <w:bCs/>
          <w:sz w:val="24"/>
          <w:szCs w:val="24"/>
        </w:rPr>
        <w:t>Prijedlog Popisa dokumentarnog gradiva Razvojne agencije TINTL s rokovima čuvanja</w:t>
      </w:r>
    </w:p>
    <w:p w14:paraId="74E60505" w14:textId="77777777" w:rsidR="005E6935" w:rsidRPr="008741F2" w:rsidRDefault="005E6935" w:rsidP="000D1A64">
      <w:pPr>
        <w:spacing w:after="0"/>
        <w:jc w:val="both"/>
        <w:rPr>
          <w:rFonts w:ascii="Times New Roman" w:hAnsi="Times New Roman" w:cs="Times New Roman"/>
          <w:sz w:val="24"/>
          <w:szCs w:val="24"/>
        </w:rPr>
      </w:pPr>
    </w:p>
    <w:p w14:paraId="080B6CAA" w14:textId="69CFA559" w:rsidR="005E6935" w:rsidRPr="008741F2" w:rsidRDefault="00F37520" w:rsidP="005E6935">
      <w:pPr>
        <w:spacing w:after="0"/>
        <w:jc w:val="both"/>
        <w:rPr>
          <w:rFonts w:ascii="Times New Roman" w:hAnsi="Times New Roman" w:cs="Times New Roman"/>
          <w:sz w:val="24"/>
          <w:szCs w:val="24"/>
        </w:rPr>
      </w:pPr>
      <w:r w:rsidRPr="008741F2">
        <w:rPr>
          <w:rFonts w:ascii="Times New Roman" w:hAnsi="Times New Roman" w:cs="Times New Roman"/>
          <w:sz w:val="24"/>
          <w:szCs w:val="24"/>
        </w:rPr>
        <w:t xml:space="preserve">Predsjednik Upravnog vijeća daje riječ ravnatelju  Albertu Vargi. </w:t>
      </w:r>
      <w:r w:rsidR="005E6935" w:rsidRPr="008741F2">
        <w:rPr>
          <w:rFonts w:ascii="Times New Roman" w:hAnsi="Times New Roman" w:cs="Times New Roman"/>
          <w:sz w:val="24"/>
          <w:szCs w:val="24"/>
        </w:rPr>
        <w:t xml:space="preserve">Ravnatelj je predstavio prijedlog Popisa dokumentarnog gradiva Razvojne agencije TINTL s rokovima čuvanja. </w:t>
      </w:r>
      <w:r w:rsidRPr="008741F2">
        <w:rPr>
          <w:rFonts w:ascii="Times New Roman" w:hAnsi="Times New Roman" w:cs="Times New Roman"/>
          <w:sz w:val="24"/>
          <w:szCs w:val="24"/>
        </w:rPr>
        <w:t xml:space="preserve">Prijedlog je dan na raspravu. Rasprave nije bilo. </w:t>
      </w:r>
      <w:r w:rsidR="005E6935" w:rsidRPr="008741F2">
        <w:rPr>
          <w:rFonts w:ascii="Times New Roman" w:hAnsi="Times New Roman" w:cs="Times New Roman"/>
          <w:sz w:val="24"/>
          <w:szCs w:val="24"/>
        </w:rPr>
        <w:t>Prijedlog Popisa dokumentarnog gradiva Razvojne agencije TINTL s rokovima čuvanja jednoglasno je usvojen.</w:t>
      </w:r>
    </w:p>
    <w:p w14:paraId="430670A0" w14:textId="77777777" w:rsidR="005E6935" w:rsidRPr="008741F2" w:rsidRDefault="005E6935" w:rsidP="000D1A64">
      <w:pPr>
        <w:spacing w:after="0"/>
        <w:jc w:val="both"/>
        <w:rPr>
          <w:rFonts w:ascii="Times New Roman" w:hAnsi="Times New Roman" w:cs="Times New Roman"/>
          <w:sz w:val="24"/>
          <w:szCs w:val="24"/>
        </w:rPr>
      </w:pPr>
    </w:p>
    <w:p w14:paraId="3B74B86E" w14:textId="77777777" w:rsidR="000D1A64" w:rsidRPr="008741F2" w:rsidRDefault="000D1A64" w:rsidP="000D1A64">
      <w:pPr>
        <w:spacing w:after="0"/>
        <w:jc w:val="both"/>
        <w:rPr>
          <w:rFonts w:ascii="Times New Roman" w:hAnsi="Times New Roman" w:cs="Times New Roman"/>
          <w:sz w:val="24"/>
          <w:szCs w:val="24"/>
        </w:rPr>
      </w:pPr>
    </w:p>
    <w:p w14:paraId="1FF6385C" w14:textId="77777777" w:rsidR="006F5249" w:rsidRPr="008741F2" w:rsidRDefault="000D1A64" w:rsidP="003061D9">
      <w:pPr>
        <w:rPr>
          <w:rFonts w:ascii="Times New Roman" w:hAnsi="Times New Roman" w:cs="Times New Roman"/>
          <w:b/>
          <w:bCs/>
          <w:sz w:val="24"/>
          <w:szCs w:val="24"/>
        </w:rPr>
      </w:pPr>
      <w:r w:rsidRPr="008741F2">
        <w:rPr>
          <w:rFonts w:ascii="Times New Roman" w:hAnsi="Times New Roman" w:cs="Times New Roman"/>
          <w:b/>
          <w:bCs/>
          <w:sz w:val="24"/>
          <w:szCs w:val="24"/>
        </w:rPr>
        <w:t xml:space="preserve">Točka 11: </w:t>
      </w:r>
      <w:r w:rsidR="006F5249" w:rsidRPr="008741F2">
        <w:rPr>
          <w:rFonts w:ascii="Times New Roman" w:hAnsi="Times New Roman" w:cs="Times New Roman"/>
          <w:b/>
          <w:bCs/>
          <w:sz w:val="24"/>
          <w:szCs w:val="24"/>
        </w:rPr>
        <w:t>Prijedlog izgleda novog logo-a Razvojne agencije TINTL (zaštitni znak)</w:t>
      </w:r>
    </w:p>
    <w:p w14:paraId="1FC790F8" w14:textId="1138A642" w:rsidR="003061D9" w:rsidRPr="008741F2" w:rsidRDefault="007136A2" w:rsidP="003061D9">
      <w:pPr>
        <w:rPr>
          <w:rFonts w:ascii="Times New Roman" w:hAnsi="Times New Roman" w:cs="Times New Roman"/>
          <w:sz w:val="24"/>
          <w:szCs w:val="24"/>
        </w:rPr>
      </w:pPr>
      <w:r w:rsidRPr="008741F2">
        <w:rPr>
          <w:rFonts w:ascii="Times New Roman" w:hAnsi="Times New Roman" w:cs="Times New Roman"/>
          <w:sz w:val="24"/>
          <w:szCs w:val="24"/>
        </w:rPr>
        <w:t xml:space="preserve">Predsjednik Upravnog vijeća daje riječ ravnatelju  Albertu Vargi. </w:t>
      </w:r>
      <w:r w:rsidR="003061D9" w:rsidRPr="008741F2">
        <w:rPr>
          <w:rFonts w:ascii="Times New Roman" w:hAnsi="Times New Roman" w:cs="Times New Roman"/>
          <w:sz w:val="24"/>
          <w:szCs w:val="24"/>
        </w:rPr>
        <w:t>Ravnatelj Albert Varga je predstavio prijedlog izgleda novog logo-a Razvojne agencije TINTL (zaštitni znak).</w:t>
      </w:r>
      <w:r w:rsidRPr="008741F2">
        <w:rPr>
          <w:rFonts w:ascii="Times New Roman" w:hAnsi="Times New Roman" w:cs="Times New Roman"/>
          <w:sz w:val="24"/>
          <w:szCs w:val="24"/>
        </w:rPr>
        <w:t xml:space="preserve"> </w:t>
      </w:r>
      <w:r w:rsidRPr="008741F2">
        <w:rPr>
          <w:rFonts w:ascii="Times New Roman" w:hAnsi="Times New Roman" w:cs="Times New Roman"/>
          <w:sz w:val="24"/>
          <w:szCs w:val="24"/>
        </w:rPr>
        <w:t xml:space="preserve">Prijedlog je dan na raspravu. Rasprave nije bilo. </w:t>
      </w:r>
      <w:r w:rsidR="003061D9" w:rsidRPr="008741F2">
        <w:rPr>
          <w:rFonts w:ascii="Times New Roman" w:hAnsi="Times New Roman" w:cs="Times New Roman"/>
          <w:sz w:val="24"/>
          <w:szCs w:val="24"/>
        </w:rPr>
        <w:t xml:space="preserve">  Prijedlog  izgleda novog logo-a Razvojne agencije TINTL (zaštitni znak) jednoglasno je usvojen.</w:t>
      </w:r>
    </w:p>
    <w:p w14:paraId="5156FFD1" w14:textId="77777777" w:rsidR="000D1A64" w:rsidRPr="008741F2" w:rsidRDefault="000D1A64" w:rsidP="000D1A64">
      <w:pPr>
        <w:rPr>
          <w:rFonts w:ascii="Times New Roman" w:hAnsi="Times New Roman" w:cs="Times New Roman"/>
          <w:sz w:val="24"/>
          <w:szCs w:val="24"/>
        </w:rPr>
      </w:pPr>
    </w:p>
    <w:p w14:paraId="61B8C068" w14:textId="6938C206" w:rsidR="000D1A64" w:rsidRPr="008741F2" w:rsidRDefault="000D1A64" w:rsidP="000D1A64">
      <w:pPr>
        <w:rPr>
          <w:rFonts w:ascii="Times New Roman" w:hAnsi="Times New Roman" w:cs="Times New Roman"/>
          <w:b/>
          <w:bCs/>
          <w:sz w:val="24"/>
          <w:szCs w:val="24"/>
        </w:rPr>
      </w:pPr>
      <w:r w:rsidRPr="008741F2">
        <w:rPr>
          <w:rFonts w:ascii="Times New Roman" w:hAnsi="Times New Roman" w:cs="Times New Roman"/>
          <w:b/>
          <w:bCs/>
          <w:sz w:val="24"/>
          <w:szCs w:val="24"/>
        </w:rPr>
        <w:t>Točka 12: Razno</w:t>
      </w:r>
    </w:p>
    <w:p w14:paraId="1F9ECF94" w14:textId="6886D0EB" w:rsidR="005E6935" w:rsidRPr="008741F2" w:rsidRDefault="005E6935" w:rsidP="005E6935">
      <w:pPr>
        <w:spacing w:after="0"/>
        <w:jc w:val="both"/>
        <w:rPr>
          <w:rFonts w:ascii="Times New Roman" w:hAnsi="Times New Roman" w:cs="Times New Roman"/>
          <w:sz w:val="24"/>
          <w:szCs w:val="24"/>
        </w:rPr>
      </w:pPr>
      <w:r w:rsidRPr="008741F2">
        <w:rPr>
          <w:rFonts w:ascii="Times New Roman" w:hAnsi="Times New Roman" w:cs="Times New Roman"/>
          <w:sz w:val="24"/>
          <w:szCs w:val="24"/>
        </w:rPr>
        <w:t>Predsjednik Upravnog vijeća otvara zadnju točku dnevnog reda. Pod predmetnom točkom nije bilo pitanja, niti prijedloga, te je predsjednik Upravnog vijeća pozdravio sve nazočne, zahvalio im se na dolasku te zaključio 30. sjednicu Upravnog vijeća Razvojne agencije TINTL.</w:t>
      </w:r>
    </w:p>
    <w:p w14:paraId="722A406D" w14:textId="3CF5D392" w:rsidR="000D1A64" w:rsidRPr="008741F2" w:rsidRDefault="000D1A64" w:rsidP="000D1A64">
      <w:pPr>
        <w:spacing w:after="0"/>
        <w:jc w:val="both"/>
        <w:rPr>
          <w:rFonts w:ascii="Times New Roman" w:hAnsi="Times New Roman" w:cs="Times New Roman"/>
          <w:sz w:val="24"/>
          <w:szCs w:val="24"/>
        </w:rPr>
      </w:pPr>
    </w:p>
    <w:p w14:paraId="40C81692" w14:textId="150165BA" w:rsidR="00006C24" w:rsidRPr="008741F2" w:rsidRDefault="00006C24" w:rsidP="00C943ED">
      <w:pPr>
        <w:spacing w:after="0"/>
        <w:jc w:val="both"/>
        <w:rPr>
          <w:rFonts w:ascii="Times New Roman" w:hAnsi="Times New Roman" w:cs="Times New Roman"/>
          <w:sz w:val="24"/>
          <w:szCs w:val="24"/>
        </w:rPr>
      </w:pPr>
      <w:r w:rsidRPr="008741F2">
        <w:rPr>
          <w:rFonts w:ascii="Times New Roman" w:hAnsi="Times New Roman" w:cs="Times New Roman"/>
          <w:sz w:val="24"/>
          <w:szCs w:val="24"/>
        </w:rPr>
        <w:t xml:space="preserve">Sastanak Upravnog vijeća je završio u </w:t>
      </w:r>
      <w:r w:rsidR="007136A2" w:rsidRPr="008741F2">
        <w:rPr>
          <w:rFonts w:ascii="Times New Roman" w:hAnsi="Times New Roman" w:cs="Times New Roman"/>
          <w:sz w:val="24"/>
          <w:szCs w:val="24"/>
        </w:rPr>
        <w:t>13</w:t>
      </w:r>
      <w:r w:rsidR="00C619BA" w:rsidRPr="008741F2">
        <w:rPr>
          <w:rFonts w:ascii="Times New Roman" w:hAnsi="Times New Roman" w:cs="Times New Roman"/>
          <w:sz w:val="24"/>
          <w:szCs w:val="24"/>
        </w:rPr>
        <w:t>:00</w:t>
      </w:r>
      <w:r w:rsidRPr="008741F2">
        <w:rPr>
          <w:rFonts w:ascii="Times New Roman" w:hAnsi="Times New Roman" w:cs="Times New Roman"/>
          <w:sz w:val="24"/>
          <w:szCs w:val="24"/>
        </w:rPr>
        <w:t xml:space="preserve"> sati.</w:t>
      </w:r>
    </w:p>
    <w:p w14:paraId="494CAF86" w14:textId="77777777" w:rsidR="00006C24" w:rsidRPr="008741F2" w:rsidRDefault="00006C24" w:rsidP="00C943ED">
      <w:pPr>
        <w:spacing w:after="0"/>
        <w:jc w:val="both"/>
        <w:rPr>
          <w:rFonts w:ascii="Times New Roman" w:hAnsi="Times New Roman" w:cs="Times New Roman"/>
          <w:sz w:val="28"/>
          <w:szCs w:val="28"/>
        </w:rPr>
      </w:pPr>
    </w:p>
    <w:p w14:paraId="1DDCD6E4" w14:textId="77777777" w:rsidR="003061D9" w:rsidRPr="008741F2" w:rsidRDefault="003061D9" w:rsidP="00C943ED">
      <w:pPr>
        <w:spacing w:after="0"/>
        <w:jc w:val="both"/>
        <w:rPr>
          <w:rFonts w:ascii="Times New Roman" w:hAnsi="Times New Roman" w:cs="Times New Roman"/>
          <w:sz w:val="28"/>
          <w:szCs w:val="28"/>
        </w:rPr>
      </w:pPr>
    </w:p>
    <w:p w14:paraId="1A71A01A" w14:textId="77777777" w:rsidR="003061D9" w:rsidRPr="008741F2" w:rsidRDefault="003061D9" w:rsidP="00C943ED">
      <w:pPr>
        <w:spacing w:after="0"/>
        <w:jc w:val="both"/>
        <w:rPr>
          <w:rFonts w:ascii="Times New Roman" w:hAnsi="Times New Roman" w:cs="Times New Roman"/>
          <w:sz w:val="28"/>
          <w:szCs w:val="28"/>
        </w:rPr>
      </w:pPr>
    </w:p>
    <w:p w14:paraId="6A8DE4AC" w14:textId="77777777" w:rsidR="00EF11CB" w:rsidRPr="008741F2" w:rsidRDefault="00EF11CB" w:rsidP="00C943ED">
      <w:pPr>
        <w:spacing w:after="0"/>
        <w:jc w:val="both"/>
        <w:rPr>
          <w:rFonts w:ascii="Times New Roman" w:hAnsi="Times New Roman" w:cs="Times New Roman"/>
          <w:sz w:val="28"/>
          <w:szCs w:val="28"/>
        </w:rPr>
      </w:pPr>
    </w:p>
    <w:tbl>
      <w:tblPr>
        <w:tblW w:w="0" w:type="auto"/>
        <w:tblLook w:val="04A0" w:firstRow="1" w:lastRow="0" w:firstColumn="1" w:lastColumn="0" w:noHBand="0" w:noVBand="1"/>
      </w:tblPr>
      <w:tblGrid>
        <w:gridCol w:w="4498"/>
        <w:gridCol w:w="4528"/>
      </w:tblGrid>
      <w:tr w:rsidR="009113E7" w:rsidRPr="00FA5D80" w14:paraId="4A90E420" w14:textId="77777777" w:rsidTr="009113E7">
        <w:tc>
          <w:tcPr>
            <w:tcW w:w="4498" w:type="dxa"/>
          </w:tcPr>
          <w:p w14:paraId="172CE069" w14:textId="557FE26F" w:rsidR="009113E7" w:rsidRPr="008741F2" w:rsidRDefault="009113E7" w:rsidP="00DF2CC3">
            <w:pPr>
              <w:spacing w:line="360" w:lineRule="auto"/>
              <w:contextualSpacing/>
              <w:jc w:val="both"/>
              <w:rPr>
                <w:rFonts w:ascii="Times New Roman" w:hAnsi="Times New Roman"/>
                <w:sz w:val="24"/>
                <w:szCs w:val="24"/>
              </w:rPr>
            </w:pPr>
            <w:r w:rsidRPr="008741F2">
              <w:rPr>
                <w:rFonts w:ascii="Times New Roman" w:hAnsi="Times New Roman"/>
                <w:sz w:val="24"/>
                <w:szCs w:val="24"/>
              </w:rPr>
              <w:t>Zapisnik je sastavi</w:t>
            </w:r>
            <w:r w:rsidR="003061D9" w:rsidRPr="008741F2">
              <w:rPr>
                <w:rFonts w:ascii="Times New Roman" w:hAnsi="Times New Roman"/>
                <w:sz w:val="24"/>
                <w:szCs w:val="24"/>
              </w:rPr>
              <w:t>o:</w:t>
            </w:r>
            <w:r w:rsidRPr="008741F2">
              <w:rPr>
                <w:rFonts w:ascii="Times New Roman" w:hAnsi="Times New Roman"/>
                <w:sz w:val="24"/>
                <w:szCs w:val="24"/>
              </w:rPr>
              <w:t xml:space="preserve">                                                                   </w:t>
            </w:r>
          </w:p>
          <w:p w14:paraId="2FA9E8F3" w14:textId="77777777" w:rsidR="009113E7" w:rsidRPr="008741F2" w:rsidRDefault="009113E7" w:rsidP="00DF2CC3">
            <w:pPr>
              <w:spacing w:line="360" w:lineRule="auto"/>
              <w:contextualSpacing/>
              <w:jc w:val="both"/>
              <w:rPr>
                <w:rFonts w:ascii="Times New Roman" w:hAnsi="Times New Roman"/>
                <w:sz w:val="24"/>
                <w:szCs w:val="24"/>
              </w:rPr>
            </w:pPr>
          </w:p>
          <w:p w14:paraId="245A6CB9" w14:textId="77777777" w:rsidR="009113E7" w:rsidRPr="008741F2" w:rsidRDefault="009113E7" w:rsidP="00DF2CC3">
            <w:pPr>
              <w:spacing w:line="360" w:lineRule="auto"/>
              <w:contextualSpacing/>
              <w:jc w:val="both"/>
              <w:rPr>
                <w:rFonts w:ascii="Times New Roman" w:hAnsi="Times New Roman"/>
                <w:sz w:val="24"/>
                <w:szCs w:val="24"/>
              </w:rPr>
            </w:pPr>
            <w:r w:rsidRPr="008741F2">
              <w:rPr>
                <w:rFonts w:ascii="Times New Roman" w:hAnsi="Times New Roman"/>
                <w:sz w:val="24"/>
                <w:szCs w:val="24"/>
              </w:rPr>
              <w:t>______________________</w:t>
            </w:r>
          </w:p>
          <w:p w14:paraId="12B70AD3" w14:textId="77777777" w:rsidR="008B03E6" w:rsidRPr="008741F2" w:rsidRDefault="008B03E6" w:rsidP="008B03E6">
            <w:pPr>
              <w:spacing w:line="360" w:lineRule="auto"/>
              <w:contextualSpacing/>
              <w:jc w:val="both"/>
              <w:rPr>
                <w:rFonts w:ascii="Times New Roman" w:hAnsi="Times New Roman"/>
                <w:sz w:val="24"/>
                <w:szCs w:val="24"/>
              </w:rPr>
            </w:pPr>
            <w:r w:rsidRPr="008741F2">
              <w:rPr>
                <w:rFonts w:ascii="Times New Roman" w:hAnsi="Times New Roman"/>
                <w:sz w:val="24"/>
                <w:szCs w:val="24"/>
              </w:rPr>
              <w:t>Albert Varga,</w:t>
            </w:r>
          </w:p>
          <w:p w14:paraId="1326F22F" w14:textId="77777777" w:rsidR="008B03E6" w:rsidRPr="008741F2" w:rsidRDefault="008B03E6" w:rsidP="008B03E6">
            <w:pPr>
              <w:spacing w:line="360" w:lineRule="auto"/>
              <w:contextualSpacing/>
              <w:jc w:val="both"/>
              <w:rPr>
                <w:rFonts w:ascii="Times New Roman" w:hAnsi="Times New Roman"/>
                <w:sz w:val="24"/>
                <w:szCs w:val="24"/>
              </w:rPr>
            </w:pPr>
            <w:r w:rsidRPr="008741F2">
              <w:rPr>
                <w:rFonts w:ascii="Times New Roman" w:hAnsi="Times New Roman"/>
                <w:sz w:val="24"/>
                <w:szCs w:val="24"/>
              </w:rPr>
              <w:t xml:space="preserve">Ravnatelj Razvojne </w:t>
            </w:r>
          </w:p>
          <w:p w14:paraId="5825AB05" w14:textId="77777777" w:rsidR="008B03E6" w:rsidRPr="008741F2" w:rsidRDefault="008B03E6" w:rsidP="008B03E6">
            <w:pPr>
              <w:spacing w:line="360" w:lineRule="auto"/>
              <w:contextualSpacing/>
              <w:jc w:val="both"/>
              <w:rPr>
                <w:rFonts w:ascii="Times New Roman" w:hAnsi="Times New Roman"/>
                <w:sz w:val="24"/>
                <w:szCs w:val="24"/>
              </w:rPr>
            </w:pPr>
            <w:r w:rsidRPr="008741F2">
              <w:rPr>
                <w:rFonts w:ascii="Times New Roman" w:hAnsi="Times New Roman"/>
                <w:sz w:val="24"/>
                <w:szCs w:val="24"/>
              </w:rPr>
              <w:t>Agencije TINTL</w:t>
            </w:r>
          </w:p>
          <w:p w14:paraId="483C233A" w14:textId="77777777" w:rsidR="009113E7" w:rsidRPr="008741F2" w:rsidRDefault="009113E7" w:rsidP="008C49A9">
            <w:pPr>
              <w:spacing w:line="360" w:lineRule="auto"/>
              <w:contextualSpacing/>
              <w:jc w:val="both"/>
              <w:rPr>
                <w:rFonts w:ascii="Times New Roman" w:hAnsi="Times New Roman"/>
                <w:sz w:val="24"/>
                <w:szCs w:val="24"/>
              </w:rPr>
            </w:pPr>
          </w:p>
        </w:tc>
        <w:tc>
          <w:tcPr>
            <w:tcW w:w="4528" w:type="dxa"/>
          </w:tcPr>
          <w:p w14:paraId="46204595" w14:textId="77777777" w:rsidR="009113E7" w:rsidRPr="008741F2" w:rsidRDefault="009113E7" w:rsidP="00DF2CC3">
            <w:pPr>
              <w:spacing w:line="360" w:lineRule="auto"/>
              <w:contextualSpacing/>
              <w:jc w:val="both"/>
              <w:rPr>
                <w:rFonts w:ascii="Times New Roman" w:hAnsi="Times New Roman"/>
                <w:sz w:val="24"/>
                <w:szCs w:val="24"/>
              </w:rPr>
            </w:pPr>
            <w:r w:rsidRPr="008741F2">
              <w:rPr>
                <w:rFonts w:ascii="Times New Roman" w:hAnsi="Times New Roman"/>
                <w:sz w:val="24"/>
                <w:szCs w:val="24"/>
              </w:rPr>
              <w:t>Zapisnik ovjerava:</w:t>
            </w:r>
          </w:p>
          <w:p w14:paraId="5F1A32FA" w14:textId="77777777" w:rsidR="009113E7" w:rsidRPr="008741F2" w:rsidRDefault="009113E7" w:rsidP="00DF2CC3">
            <w:pPr>
              <w:spacing w:line="360" w:lineRule="auto"/>
              <w:contextualSpacing/>
              <w:jc w:val="both"/>
              <w:rPr>
                <w:rFonts w:ascii="Times New Roman" w:hAnsi="Times New Roman"/>
                <w:sz w:val="24"/>
                <w:szCs w:val="24"/>
              </w:rPr>
            </w:pPr>
          </w:p>
          <w:p w14:paraId="0B229676" w14:textId="77777777" w:rsidR="009113E7" w:rsidRPr="008741F2" w:rsidRDefault="009113E7" w:rsidP="00DF2CC3">
            <w:pPr>
              <w:spacing w:line="360" w:lineRule="auto"/>
              <w:contextualSpacing/>
              <w:jc w:val="both"/>
              <w:rPr>
                <w:rFonts w:ascii="Times New Roman" w:hAnsi="Times New Roman"/>
                <w:sz w:val="24"/>
                <w:szCs w:val="24"/>
              </w:rPr>
            </w:pPr>
            <w:r w:rsidRPr="008741F2">
              <w:rPr>
                <w:rFonts w:ascii="Times New Roman" w:hAnsi="Times New Roman"/>
                <w:sz w:val="24"/>
                <w:szCs w:val="24"/>
              </w:rPr>
              <w:t xml:space="preserve">_________________________                                     </w:t>
            </w:r>
          </w:p>
          <w:p w14:paraId="48F2E716" w14:textId="794DA00B" w:rsidR="009113E7" w:rsidRPr="008741F2" w:rsidRDefault="00FF088A" w:rsidP="00DF2CC3">
            <w:pPr>
              <w:spacing w:line="360" w:lineRule="auto"/>
              <w:contextualSpacing/>
              <w:jc w:val="both"/>
              <w:rPr>
                <w:rFonts w:ascii="Times New Roman" w:hAnsi="Times New Roman"/>
                <w:sz w:val="24"/>
                <w:szCs w:val="24"/>
              </w:rPr>
            </w:pPr>
            <w:r w:rsidRPr="008741F2">
              <w:rPr>
                <w:rFonts w:ascii="Times New Roman" w:hAnsi="Times New Roman"/>
                <w:sz w:val="24"/>
                <w:szCs w:val="24"/>
              </w:rPr>
              <w:t>Zoran Palijan</w:t>
            </w:r>
            <w:r w:rsidR="009113E7" w:rsidRPr="008741F2">
              <w:rPr>
                <w:rFonts w:ascii="Times New Roman" w:hAnsi="Times New Roman"/>
                <w:sz w:val="24"/>
                <w:szCs w:val="24"/>
              </w:rPr>
              <w:t>,</w:t>
            </w:r>
          </w:p>
          <w:p w14:paraId="29981601" w14:textId="77777777" w:rsidR="009113E7" w:rsidRPr="00FA5D80" w:rsidRDefault="009113E7" w:rsidP="00DF2CC3">
            <w:pPr>
              <w:spacing w:line="360" w:lineRule="auto"/>
              <w:contextualSpacing/>
              <w:jc w:val="both"/>
              <w:rPr>
                <w:rFonts w:ascii="Times New Roman" w:hAnsi="Times New Roman"/>
                <w:sz w:val="24"/>
                <w:szCs w:val="24"/>
              </w:rPr>
            </w:pPr>
            <w:r w:rsidRPr="008741F2">
              <w:rPr>
                <w:rFonts w:ascii="Times New Roman" w:hAnsi="Times New Roman"/>
                <w:sz w:val="24"/>
                <w:szCs w:val="24"/>
              </w:rPr>
              <w:t>Predsjednik Upravnog vijeća Razvojne Agencije TINTL</w:t>
            </w:r>
          </w:p>
        </w:tc>
      </w:tr>
    </w:tbl>
    <w:p w14:paraId="5E26CAEC" w14:textId="77777777" w:rsidR="009113E7" w:rsidRPr="00FA5D80" w:rsidRDefault="009113E7" w:rsidP="00C943ED">
      <w:pPr>
        <w:spacing w:after="0"/>
        <w:jc w:val="both"/>
        <w:rPr>
          <w:rFonts w:ascii="Times New Roman" w:hAnsi="Times New Roman" w:cs="Times New Roman"/>
          <w:sz w:val="28"/>
          <w:szCs w:val="28"/>
        </w:rPr>
      </w:pPr>
    </w:p>
    <w:sectPr w:rsidR="009113E7" w:rsidRPr="00FA5D8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1DBD" w14:textId="77777777" w:rsidR="00911B7B" w:rsidRDefault="00911B7B" w:rsidP="00F354FD">
      <w:pPr>
        <w:spacing w:after="0" w:line="240" w:lineRule="auto"/>
      </w:pPr>
      <w:r>
        <w:separator/>
      </w:r>
    </w:p>
  </w:endnote>
  <w:endnote w:type="continuationSeparator" w:id="0">
    <w:p w14:paraId="0D2DC244" w14:textId="77777777" w:rsidR="00911B7B" w:rsidRDefault="00911B7B" w:rsidP="00F3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7C88" w14:textId="77777777" w:rsidR="00F354FD" w:rsidRPr="00F354FD" w:rsidRDefault="00F354FD" w:rsidP="00F354FD">
    <w:pPr>
      <w:pStyle w:val="Footer"/>
      <w:jc w:val="center"/>
      <w:rPr>
        <w:rFonts w:ascii="Times New Roman" w:hAnsi="Times New Roman" w:cs="Times New Roman"/>
      </w:rPr>
    </w:pPr>
    <w:r w:rsidRPr="00F354FD">
      <w:rPr>
        <w:rFonts w:ascii="Times New Roman" w:hAnsi="Times New Roman" w:cs="Times New Roman"/>
      </w:rPr>
      <w:t>Razvojna agencija TINTL</w:t>
    </w:r>
  </w:p>
  <w:p w14:paraId="7FFC46DE" w14:textId="34BB0FE6" w:rsidR="00F354FD" w:rsidRPr="00F354FD" w:rsidRDefault="00F354FD" w:rsidP="00F354FD">
    <w:pPr>
      <w:pStyle w:val="Footer"/>
      <w:jc w:val="center"/>
      <w:rPr>
        <w:rFonts w:ascii="Times New Roman" w:hAnsi="Times New Roman" w:cs="Times New Roman"/>
      </w:rPr>
    </w:pPr>
    <w:r w:rsidRPr="00F354FD">
      <w:rPr>
        <w:rFonts w:ascii="Times New Roman" w:hAnsi="Times New Roman" w:cs="Times New Roman"/>
      </w:rPr>
      <w:t>Antuna Gustava Matoša 2</w:t>
    </w:r>
    <w:r w:rsidR="00272F72">
      <w:rPr>
        <w:rFonts w:ascii="Times New Roman" w:hAnsi="Times New Roman" w:cs="Times New Roman"/>
      </w:rPr>
      <w:t>6</w:t>
    </w:r>
    <w:r w:rsidRPr="00F354FD">
      <w:rPr>
        <w:rFonts w:ascii="Times New Roman" w:hAnsi="Times New Roman" w:cs="Times New Roman"/>
      </w:rPr>
      <w:t>, 32249 Tovarnik</w:t>
    </w:r>
  </w:p>
  <w:p w14:paraId="0C37AE35" w14:textId="77777777" w:rsidR="00F354FD" w:rsidRPr="00F354FD" w:rsidRDefault="00F354FD" w:rsidP="00F354FD">
    <w:pPr>
      <w:pStyle w:val="Footer"/>
      <w:jc w:val="center"/>
      <w:rPr>
        <w:rFonts w:ascii="Times New Roman" w:hAnsi="Times New Roman" w:cs="Times New Roman"/>
      </w:rPr>
    </w:pPr>
    <w:r w:rsidRPr="00F354FD">
      <w:rPr>
        <w:rFonts w:ascii="Times New Roman" w:hAnsi="Times New Roman" w:cs="Times New Roman"/>
      </w:rPr>
      <w:t>Tel: +385 (0) 99 299 8414</w:t>
    </w:r>
  </w:p>
  <w:p w14:paraId="711D597E" w14:textId="731BFFF2" w:rsidR="00F354FD" w:rsidRPr="00F354FD" w:rsidRDefault="00F354FD" w:rsidP="00F354FD">
    <w:pPr>
      <w:pStyle w:val="Footer"/>
      <w:jc w:val="center"/>
      <w:rPr>
        <w:rFonts w:ascii="Times New Roman" w:hAnsi="Times New Roman" w:cs="Times New Roman"/>
      </w:rPr>
    </w:pPr>
    <w:r w:rsidRPr="00F354FD">
      <w:rPr>
        <w:rFonts w:ascii="Times New Roman" w:hAnsi="Times New Roman" w:cs="Times New Roman"/>
      </w:rPr>
      <w:t>E-mail: info@ra-tintl.hr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5772" w14:textId="77777777" w:rsidR="00911B7B" w:rsidRDefault="00911B7B" w:rsidP="00F354FD">
      <w:pPr>
        <w:spacing w:after="0" w:line="240" w:lineRule="auto"/>
      </w:pPr>
      <w:r>
        <w:separator/>
      </w:r>
    </w:p>
  </w:footnote>
  <w:footnote w:type="continuationSeparator" w:id="0">
    <w:p w14:paraId="6D3B0A8F" w14:textId="77777777" w:rsidR="00911B7B" w:rsidRDefault="00911B7B" w:rsidP="00F3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2F85" w14:textId="6138C640" w:rsidR="00F354FD" w:rsidRDefault="00F354FD">
    <w:pPr>
      <w:pStyle w:val="Header"/>
    </w:pPr>
    <w:r>
      <w:rPr>
        <w:noProof/>
      </w:rPr>
      <w:drawing>
        <wp:inline distT="0" distB="0" distL="0" distR="0" wp14:anchorId="54A98A22" wp14:editId="072526DA">
          <wp:extent cx="1842786" cy="792000"/>
          <wp:effectExtent l="0" t="0" r="508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1842786" cy="79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33F"/>
    <w:multiLevelType w:val="hybridMultilevel"/>
    <w:tmpl w:val="7B2CB7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B76F96"/>
    <w:multiLevelType w:val="hybridMultilevel"/>
    <w:tmpl w:val="9F7E1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96859"/>
    <w:multiLevelType w:val="hybridMultilevel"/>
    <w:tmpl w:val="7B2CB7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4CB32E9"/>
    <w:multiLevelType w:val="hybridMultilevel"/>
    <w:tmpl w:val="7F649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481B87"/>
    <w:multiLevelType w:val="hybridMultilevel"/>
    <w:tmpl w:val="7B2CB7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A9115DE"/>
    <w:multiLevelType w:val="hybridMultilevel"/>
    <w:tmpl w:val="7F649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D66CD7"/>
    <w:multiLevelType w:val="hybridMultilevel"/>
    <w:tmpl w:val="7B2CB7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84E2372"/>
    <w:multiLevelType w:val="hybridMultilevel"/>
    <w:tmpl w:val="7B2CB7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63E6007"/>
    <w:multiLevelType w:val="hybridMultilevel"/>
    <w:tmpl w:val="7B2CB7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CC72FBF"/>
    <w:multiLevelType w:val="hybridMultilevel"/>
    <w:tmpl w:val="7F649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8924AC"/>
    <w:multiLevelType w:val="hybridMultilevel"/>
    <w:tmpl w:val="7F649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9105531">
    <w:abstractNumId w:val="1"/>
  </w:num>
  <w:num w:numId="2" w16cid:durableId="589973379">
    <w:abstractNumId w:val="9"/>
  </w:num>
  <w:num w:numId="3" w16cid:durableId="1168592085">
    <w:abstractNumId w:val="3"/>
  </w:num>
  <w:num w:numId="4" w16cid:durableId="415367293">
    <w:abstractNumId w:val="10"/>
  </w:num>
  <w:num w:numId="5" w16cid:durableId="190922036">
    <w:abstractNumId w:val="5"/>
  </w:num>
  <w:num w:numId="6" w16cid:durableId="1122921343">
    <w:abstractNumId w:val="0"/>
  </w:num>
  <w:num w:numId="7" w16cid:durableId="330841646">
    <w:abstractNumId w:val="7"/>
  </w:num>
  <w:num w:numId="8" w16cid:durableId="1073309392">
    <w:abstractNumId w:val="6"/>
  </w:num>
  <w:num w:numId="9" w16cid:durableId="1108231503">
    <w:abstractNumId w:val="8"/>
  </w:num>
  <w:num w:numId="10" w16cid:durableId="1352613167">
    <w:abstractNumId w:val="4"/>
  </w:num>
  <w:num w:numId="11" w16cid:durableId="1860578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ED"/>
    <w:rsid w:val="00006C24"/>
    <w:rsid w:val="000629B5"/>
    <w:rsid w:val="00071887"/>
    <w:rsid w:val="000A6227"/>
    <w:rsid w:val="000D1A64"/>
    <w:rsid w:val="00127CCF"/>
    <w:rsid w:val="00131FB1"/>
    <w:rsid w:val="001358E1"/>
    <w:rsid w:val="00143B13"/>
    <w:rsid w:val="001440D9"/>
    <w:rsid w:val="001561DF"/>
    <w:rsid w:val="00185D61"/>
    <w:rsid w:val="001C3E21"/>
    <w:rsid w:val="0020796A"/>
    <w:rsid w:val="002708E3"/>
    <w:rsid w:val="00272F72"/>
    <w:rsid w:val="002862E8"/>
    <w:rsid w:val="002A5713"/>
    <w:rsid w:val="002A7CFF"/>
    <w:rsid w:val="002F7AA7"/>
    <w:rsid w:val="003061D9"/>
    <w:rsid w:val="003104B1"/>
    <w:rsid w:val="00351AAD"/>
    <w:rsid w:val="00382224"/>
    <w:rsid w:val="003828CF"/>
    <w:rsid w:val="00384366"/>
    <w:rsid w:val="00396D35"/>
    <w:rsid w:val="003B63A9"/>
    <w:rsid w:val="003B7E98"/>
    <w:rsid w:val="003C4304"/>
    <w:rsid w:val="003E776B"/>
    <w:rsid w:val="00420487"/>
    <w:rsid w:val="00422AAF"/>
    <w:rsid w:val="00431946"/>
    <w:rsid w:val="00471FDC"/>
    <w:rsid w:val="00491713"/>
    <w:rsid w:val="00491AEE"/>
    <w:rsid w:val="004B0472"/>
    <w:rsid w:val="004C672B"/>
    <w:rsid w:val="005214C8"/>
    <w:rsid w:val="0055514D"/>
    <w:rsid w:val="005704EC"/>
    <w:rsid w:val="00596F6D"/>
    <w:rsid w:val="00597160"/>
    <w:rsid w:val="005D1E98"/>
    <w:rsid w:val="005E055A"/>
    <w:rsid w:val="005E6935"/>
    <w:rsid w:val="005F0003"/>
    <w:rsid w:val="005F5AA2"/>
    <w:rsid w:val="00610B73"/>
    <w:rsid w:val="0063154D"/>
    <w:rsid w:val="006433AB"/>
    <w:rsid w:val="00652C90"/>
    <w:rsid w:val="00670389"/>
    <w:rsid w:val="00673896"/>
    <w:rsid w:val="0067519D"/>
    <w:rsid w:val="006800C6"/>
    <w:rsid w:val="00684A47"/>
    <w:rsid w:val="00684BF1"/>
    <w:rsid w:val="006A6577"/>
    <w:rsid w:val="006A6952"/>
    <w:rsid w:val="006C2FE3"/>
    <w:rsid w:val="006D0BE2"/>
    <w:rsid w:val="006F5249"/>
    <w:rsid w:val="00706F98"/>
    <w:rsid w:val="007100CE"/>
    <w:rsid w:val="007136A2"/>
    <w:rsid w:val="00713B0D"/>
    <w:rsid w:val="00723A3D"/>
    <w:rsid w:val="0073713C"/>
    <w:rsid w:val="00763B9A"/>
    <w:rsid w:val="00764A92"/>
    <w:rsid w:val="0077296B"/>
    <w:rsid w:val="00775684"/>
    <w:rsid w:val="00783F13"/>
    <w:rsid w:val="007B7459"/>
    <w:rsid w:val="007E22AC"/>
    <w:rsid w:val="007F17C7"/>
    <w:rsid w:val="00863E97"/>
    <w:rsid w:val="0087108F"/>
    <w:rsid w:val="008741F2"/>
    <w:rsid w:val="008750C7"/>
    <w:rsid w:val="00885AA3"/>
    <w:rsid w:val="00894672"/>
    <w:rsid w:val="008B03E6"/>
    <w:rsid w:val="008B4548"/>
    <w:rsid w:val="008C2AC8"/>
    <w:rsid w:val="008C49A9"/>
    <w:rsid w:val="008D0DC4"/>
    <w:rsid w:val="008E39CE"/>
    <w:rsid w:val="009113E7"/>
    <w:rsid w:val="00911B7B"/>
    <w:rsid w:val="009639FD"/>
    <w:rsid w:val="009914B6"/>
    <w:rsid w:val="009A00E3"/>
    <w:rsid w:val="009B0056"/>
    <w:rsid w:val="009B27D7"/>
    <w:rsid w:val="009C75EF"/>
    <w:rsid w:val="009D5813"/>
    <w:rsid w:val="009D65B0"/>
    <w:rsid w:val="00A117B5"/>
    <w:rsid w:val="00A366AB"/>
    <w:rsid w:val="00A85A77"/>
    <w:rsid w:val="00AB2375"/>
    <w:rsid w:val="00AB3F18"/>
    <w:rsid w:val="00AF068C"/>
    <w:rsid w:val="00AF238B"/>
    <w:rsid w:val="00B407C6"/>
    <w:rsid w:val="00B97D69"/>
    <w:rsid w:val="00BC013B"/>
    <w:rsid w:val="00C619BA"/>
    <w:rsid w:val="00C943ED"/>
    <w:rsid w:val="00CB1980"/>
    <w:rsid w:val="00CB7ACE"/>
    <w:rsid w:val="00CC5350"/>
    <w:rsid w:val="00CF2D28"/>
    <w:rsid w:val="00D369AC"/>
    <w:rsid w:val="00D44756"/>
    <w:rsid w:val="00D45C16"/>
    <w:rsid w:val="00D51CB2"/>
    <w:rsid w:val="00D942D0"/>
    <w:rsid w:val="00DB1185"/>
    <w:rsid w:val="00DC4084"/>
    <w:rsid w:val="00DD59DB"/>
    <w:rsid w:val="00E25F8C"/>
    <w:rsid w:val="00E670DF"/>
    <w:rsid w:val="00E6754B"/>
    <w:rsid w:val="00EA1D43"/>
    <w:rsid w:val="00EB49D1"/>
    <w:rsid w:val="00ED2359"/>
    <w:rsid w:val="00EF11CB"/>
    <w:rsid w:val="00F137D4"/>
    <w:rsid w:val="00F354FD"/>
    <w:rsid w:val="00F37520"/>
    <w:rsid w:val="00F75F4A"/>
    <w:rsid w:val="00FA5D80"/>
    <w:rsid w:val="00FE214A"/>
    <w:rsid w:val="00FE633C"/>
    <w:rsid w:val="00FF0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4492"/>
  <w15:chartTrackingRefBased/>
  <w15:docId w15:val="{EAC266D4-BBF2-47DD-B720-2EAE660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3ED"/>
    <w:pPr>
      <w:ind w:left="720"/>
      <w:contextualSpacing/>
    </w:pPr>
  </w:style>
  <w:style w:type="paragraph" w:styleId="Header">
    <w:name w:val="header"/>
    <w:basedOn w:val="Normal"/>
    <w:link w:val="HeaderChar"/>
    <w:uiPriority w:val="99"/>
    <w:unhideWhenUsed/>
    <w:rsid w:val="00F354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54FD"/>
    <w:rPr>
      <w:lang w:val="hr-HR"/>
    </w:rPr>
  </w:style>
  <w:style w:type="paragraph" w:styleId="Footer">
    <w:name w:val="footer"/>
    <w:basedOn w:val="Normal"/>
    <w:link w:val="FooterChar"/>
    <w:uiPriority w:val="99"/>
    <w:unhideWhenUsed/>
    <w:rsid w:val="00F354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54FD"/>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1256</Words>
  <Characters>7165</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Latas</dc:creator>
  <cp:keywords/>
  <dc:description/>
  <cp:lastModifiedBy>Albert Varga</cp:lastModifiedBy>
  <cp:revision>28</cp:revision>
  <cp:lastPrinted>2026-01-08T06:56:00Z</cp:lastPrinted>
  <dcterms:created xsi:type="dcterms:W3CDTF">2026-01-05T11:58:00Z</dcterms:created>
  <dcterms:modified xsi:type="dcterms:W3CDTF">2026-01-24T20:18:00Z</dcterms:modified>
</cp:coreProperties>
</file>